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24DA" w:rsidRDefault="002F24DA">
      <w:pPr>
        <w:pageBreakBefore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Конспект урока по русскому языку </w:t>
      </w:r>
      <w:r w:rsidR="007F0F66">
        <w:rPr>
          <w:b/>
          <w:bCs/>
          <w:sz w:val="32"/>
          <w:szCs w:val="32"/>
        </w:rPr>
        <w:t xml:space="preserve">с </w:t>
      </w:r>
      <w:r>
        <w:rPr>
          <w:b/>
          <w:bCs/>
          <w:sz w:val="32"/>
          <w:szCs w:val="32"/>
        </w:rPr>
        <w:t xml:space="preserve">использованием </w:t>
      </w:r>
    </w:p>
    <w:p w:rsidR="002F24DA" w:rsidRDefault="002F24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интерактивной доски</w:t>
      </w:r>
    </w:p>
    <w:p w:rsidR="002F24DA" w:rsidRDefault="002F24DA">
      <w:pPr>
        <w:jc w:val="center"/>
        <w:rPr>
          <w:sz w:val="44"/>
          <w:szCs w:val="44"/>
        </w:rPr>
      </w:pPr>
    </w:p>
    <w:p w:rsidR="00101D2A" w:rsidRDefault="00101D2A">
      <w:pPr>
        <w:jc w:val="both"/>
        <w:rPr>
          <w:b/>
          <w:sz w:val="28"/>
          <w:szCs w:val="28"/>
        </w:rPr>
      </w:pPr>
      <w:r w:rsidRPr="00101D2A">
        <w:rPr>
          <w:sz w:val="28"/>
          <w:szCs w:val="28"/>
        </w:rPr>
        <w:t xml:space="preserve">Учитель </w:t>
      </w:r>
      <w:r w:rsidR="00041E8D">
        <w:rPr>
          <w:b/>
          <w:sz w:val="28"/>
          <w:szCs w:val="28"/>
        </w:rPr>
        <w:t>Мусина</w:t>
      </w:r>
      <w:r>
        <w:rPr>
          <w:b/>
          <w:sz w:val="28"/>
          <w:szCs w:val="28"/>
        </w:rPr>
        <w:t xml:space="preserve"> К.А.</w:t>
      </w:r>
    </w:p>
    <w:p w:rsidR="002F24DA" w:rsidRDefault="002F24D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Тема:</w:t>
      </w:r>
      <w:r>
        <w:rPr>
          <w:b/>
          <w:sz w:val="28"/>
          <w:szCs w:val="28"/>
        </w:rPr>
        <w:t xml:space="preserve"> «Союзы»</w:t>
      </w:r>
    </w:p>
    <w:p w:rsidR="002F24DA" w:rsidRPr="00F55CE3" w:rsidRDefault="002F24DA">
      <w:pPr>
        <w:jc w:val="both"/>
        <w:rPr>
          <w:b/>
          <w:color w:val="000000"/>
          <w:sz w:val="28"/>
          <w:szCs w:val="28"/>
        </w:rPr>
      </w:pPr>
      <w:r w:rsidRPr="00F55CE3">
        <w:rPr>
          <w:b/>
          <w:sz w:val="28"/>
          <w:szCs w:val="28"/>
        </w:rPr>
        <w:t>Ц</w:t>
      </w:r>
      <w:r w:rsidRPr="00F55CE3">
        <w:rPr>
          <w:b/>
          <w:color w:val="000000"/>
          <w:sz w:val="28"/>
          <w:szCs w:val="28"/>
        </w:rPr>
        <w:t xml:space="preserve">ели: </w:t>
      </w:r>
    </w:p>
    <w:p w:rsidR="002F24DA" w:rsidRDefault="002F24DA">
      <w:pPr>
        <w:tabs>
          <w:tab w:val="left" w:pos="210"/>
        </w:tabs>
        <w:ind w:left="30" w:hanging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  <w:u w:val="single"/>
        </w:rPr>
        <w:t>Коррекционные</w:t>
      </w:r>
      <w:r>
        <w:rPr>
          <w:color w:val="000000"/>
          <w:sz w:val="28"/>
          <w:szCs w:val="28"/>
        </w:rPr>
        <w:t xml:space="preserve"> - автоматизация произносительных навыков, расширение и активизация словарного запаса, развитие познавательных процессов.</w:t>
      </w:r>
    </w:p>
    <w:p w:rsidR="002F24DA" w:rsidRDefault="002F24DA">
      <w:pPr>
        <w:ind w:left="30" w:hanging="30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>- развитие мыслительной активности</w:t>
      </w:r>
    </w:p>
    <w:p w:rsidR="002F24DA" w:rsidRDefault="002F24DA">
      <w:pPr>
        <w:ind w:left="30" w:hanging="30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>- развивать интерес к русскому языку, языковой культуре</w:t>
      </w:r>
    </w:p>
    <w:p w:rsidR="002F24DA" w:rsidRDefault="002F24DA">
      <w:pPr>
        <w:ind w:left="30" w:hanging="30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  <w:u w:val="single"/>
        </w:rPr>
        <w:t>Обучающие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 CYR" w:cs="Times New Roman CYR"/>
          <w:color w:val="000000"/>
          <w:sz w:val="28"/>
          <w:szCs w:val="28"/>
        </w:rPr>
        <w:t>- обобщить и систематизировать изученный материал о союзах</w:t>
      </w:r>
    </w:p>
    <w:p w:rsidR="002F24DA" w:rsidRDefault="002F24DA">
      <w:pPr>
        <w:ind w:left="30" w:hanging="30"/>
        <w:jc w:val="both"/>
        <w:rPr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>- совершенствование умения определять значение союзов в предложении и тексте и правильного применять их в речи</w:t>
      </w:r>
      <w:r>
        <w:rPr>
          <w:color w:val="000000"/>
          <w:sz w:val="28"/>
          <w:szCs w:val="28"/>
        </w:rPr>
        <w:t>.</w:t>
      </w:r>
    </w:p>
    <w:p w:rsidR="002F24DA" w:rsidRDefault="002F24DA">
      <w:pPr>
        <w:numPr>
          <w:ilvl w:val="0"/>
          <w:numId w:val="1"/>
        </w:numPr>
        <w:tabs>
          <w:tab w:val="left" w:pos="300"/>
        </w:tabs>
        <w:ind w:left="30" w:hanging="30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Воспитывающие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 CYR" w:cs="Times New Roman CYR"/>
          <w:color w:val="000000"/>
          <w:sz w:val="28"/>
          <w:szCs w:val="28"/>
        </w:rPr>
        <w:t>- воспитывать чувство взаимопомощи, коллективизма во время работы на уроке</w:t>
      </w:r>
    </w:p>
    <w:p w:rsidR="002F24DA" w:rsidRDefault="002F24DA">
      <w:pPr>
        <w:autoSpaceDE w:val="0"/>
        <w:ind w:left="30" w:hanging="30"/>
        <w:rPr>
          <w:rFonts w:eastAsia="Times New Roman CYR" w:cs="Times New Roman CYR"/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 xml:space="preserve">- воспитание позиции уверенности и собственной значимости каждого учащегося.  </w:t>
      </w:r>
    </w:p>
    <w:p w:rsidR="00F55CE3" w:rsidRDefault="00F55CE3">
      <w:pPr>
        <w:autoSpaceDE w:val="0"/>
        <w:ind w:left="30" w:hanging="30"/>
        <w:rPr>
          <w:rFonts w:eastAsia="Times New Roman CYR" w:cs="Times New Roman CYR"/>
          <w:color w:val="000000"/>
          <w:sz w:val="28"/>
          <w:szCs w:val="28"/>
        </w:rPr>
      </w:pPr>
    </w:p>
    <w:p w:rsidR="00F55CE3" w:rsidRPr="00F55CE3" w:rsidRDefault="00F55CE3" w:rsidP="00F55CE3">
      <w:pPr>
        <w:jc w:val="both"/>
        <w:rPr>
          <w:sz w:val="28"/>
          <w:szCs w:val="28"/>
        </w:rPr>
      </w:pPr>
      <w:r w:rsidRPr="00F55CE3">
        <w:rPr>
          <w:b/>
          <w:sz w:val="28"/>
          <w:szCs w:val="28"/>
        </w:rPr>
        <w:t>Оборудование урока:</w:t>
      </w:r>
      <w:r w:rsidRPr="00F55CE3">
        <w:rPr>
          <w:sz w:val="28"/>
          <w:szCs w:val="28"/>
        </w:rPr>
        <w:t xml:space="preserve"> карточки для самостоятельной работы, интерактивная доска </w:t>
      </w:r>
      <w:proofErr w:type="spellStart"/>
      <w:r>
        <w:rPr>
          <w:sz w:val="28"/>
          <w:szCs w:val="28"/>
          <w:lang w:val="en-US"/>
        </w:rPr>
        <w:t>SmartBoard</w:t>
      </w:r>
      <w:proofErr w:type="spellEnd"/>
      <w:r w:rsidRPr="00F55CE3">
        <w:rPr>
          <w:sz w:val="28"/>
          <w:szCs w:val="28"/>
        </w:rPr>
        <w:t>, проектор, компьютер.</w:t>
      </w:r>
    </w:p>
    <w:p w:rsidR="002F24DA" w:rsidRDefault="002F24DA" w:rsidP="00F55CE3">
      <w:pPr>
        <w:jc w:val="both"/>
      </w:pPr>
    </w:p>
    <w:p w:rsidR="002F24DA" w:rsidRPr="00F55CE3" w:rsidRDefault="002F24DA">
      <w:pPr>
        <w:ind w:left="1080" w:hanging="1080"/>
        <w:jc w:val="both"/>
        <w:rPr>
          <w:b/>
          <w:sz w:val="28"/>
          <w:szCs w:val="28"/>
        </w:rPr>
      </w:pPr>
      <w:r w:rsidRPr="00F55CE3">
        <w:rPr>
          <w:b/>
          <w:sz w:val="28"/>
          <w:szCs w:val="28"/>
        </w:rPr>
        <w:t>Ход урока:</w:t>
      </w:r>
    </w:p>
    <w:tbl>
      <w:tblPr>
        <w:tblW w:w="0" w:type="auto"/>
        <w:tblInd w:w="57" w:type="dxa"/>
        <w:tblLayout w:type="fixed"/>
        <w:tblLook w:val="0000"/>
      </w:tblPr>
      <w:tblGrid>
        <w:gridCol w:w="570"/>
        <w:gridCol w:w="5820"/>
        <w:gridCol w:w="3950"/>
      </w:tblGrid>
      <w:tr w:rsidR="002F24D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4DA" w:rsidRDefault="002F24DA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4DA" w:rsidRDefault="002F24D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учителя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4DA" w:rsidRDefault="002F24D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учащихся</w:t>
            </w:r>
          </w:p>
        </w:tc>
      </w:tr>
      <w:tr w:rsidR="002F24D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4DA" w:rsidRDefault="002F24DA">
            <w:pPr>
              <w:snapToGrid w:val="0"/>
              <w:jc w:val="both"/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4DA" w:rsidRDefault="002F24D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Здравствуйте!</w:t>
            </w: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Кто сегодня дежурный?</w:t>
            </w:r>
          </w:p>
          <w:p w:rsidR="002F24DA" w:rsidRDefault="002F24DA" w:rsidP="00101D2A">
            <w:pPr>
              <w:ind w:left="40" w:hanging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Вадим, кого нет в классе? Почему?</w:t>
            </w:r>
          </w:p>
          <w:p w:rsidR="002F24DA" w:rsidRDefault="002F24DA" w:rsidP="00101D2A">
            <w:pPr>
              <w:ind w:left="40" w:hanging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Какое сегодня число?</w:t>
            </w:r>
          </w:p>
          <w:p w:rsidR="002F24DA" w:rsidRDefault="002F24DA" w:rsidP="00101D2A">
            <w:pPr>
              <w:ind w:left="40" w:hanging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Вадим</w:t>
            </w:r>
            <w:r w:rsidR="00652BC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спроси у Миши сколько градусов на улице?</w:t>
            </w:r>
          </w:p>
          <w:p w:rsidR="002F24DA" w:rsidRDefault="002F24DA" w:rsidP="00101D2A">
            <w:pPr>
              <w:ind w:left="40" w:hanging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Спроси у Максима - какая сегодня погода? </w:t>
            </w:r>
          </w:p>
          <w:p w:rsidR="002F24DA" w:rsidRDefault="002F24DA" w:rsidP="00101D2A">
            <w:pPr>
              <w:ind w:hanging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Подумайте, что мы будем сегодня делать?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4DA" w:rsidRDefault="002F24DA">
            <w:pPr>
              <w:snapToGrid w:val="0"/>
              <w:ind w:left="40" w:hanging="3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-Здравствуйте!</w:t>
            </w:r>
          </w:p>
          <w:p w:rsidR="002F24DA" w:rsidRDefault="002F24DA">
            <w:pPr>
              <w:snapToGrid w:val="0"/>
              <w:ind w:left="40" w:hanging="3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-Я дежурный!</w:t>
            </w:r>
          </w:p>
          <w:p w:rsidR="002F24DA" w:rsidRDefault="002F24DA">
            <w:pPr>
              <w:snapToGrid w:val="0"/>
              <w:ind w:left="40" w:hanging="3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- Тани. Она болеет.</w:t>
            </w:r>
          </w:p>
          <w:p w:rsidR="002F24DA" w:rsidRDefault="002F24DA">
            <w:pPr>
              <w:snapToGrid w:val="0"/>
              <w:ind w:left="40" w:hanging="3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-Двадцать первое апреля.</w:t>
            </w: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Дежурный задает вопросы одноклассникам.</w:t>
            </w: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 будем писать, читать, слушать, изучать новую тему.</w:t>
            </w:r>
          </w:p>
        </w:tc>
      </w:tr>
      <w:tr w:rsidR="002F24D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4DA" w:rsidRDefault="002F24DA">
            <w:pPr>
              <w:snapToGrid w:val="0"/>
              <w:jc w:val="both"/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4DA" w:rsidRDefault="002F24DA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-Давайте вспомним правило</w:t>
            </w:r>
          </w:p>
          <w:p w:rsidR="002F24DA" w:rsidRDefault="002F24DA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Звонкие согласные перед глухими согласными произносим как глухие.</w:t>
            </w:r>
          </w:p>
          <w:p w:rsidR="002F24DA" w:rsidRDefault="001236B8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363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773680" cy="1820545"/>
                  <wp:effectExtent l="19050" t="0" r="762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0" cy="1820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24DA">
              <w:rPr>
                <w:sz w:val="28"/>
                <w:szCs w:val="28"/>
              </w:rPr>
              <w:t>-Прочитайте предложение с ударением, проверьте себя.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4DA" w:rsidRDefault="002F24D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Сначала читает учитель, затем отраженно дети.</w:t>
            </w: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</w:p>
        </w:tc>
      </w:tr>
      <w:tr w:rsidR="002F24D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4DA" w:rsidRDefault="002F24DA">
            <w:pPr>
              <w:snapToGrid w:val="0"/>
              <w:jc w:val="both"/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4DA" w:rsidRDefault="002F24D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-Какую тему мы изучаем?</w:t>
            </w:r>
          </w:p>
          <w:p w:rsidR="002F24DA" w:rsidRDefault="002F24D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-Вспомним, что мы знает о союзах - </w:t>
            </w:r>
            <w:r>
              <w:rPr>
                <w:sz w:val="28"/>
                <w:szCs w:val="28"/>
              </w:rPr>
              <w:lastRenderedPageBreak/>
              <w:t>выполним тест.</w:t>
            </w:r>
          </w:p>
          <w:p w:rsidR="002F24DA" w:rsidRDefault="001236B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0800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33020</wp:posOffset>
                  </wp:positionV>
                  <wp:extent cx="2924175" cy="2014220"/>
                  <wp:effectExtent l="19050" t="0" r="9525" b="0"/>
                  <wp:wrapTopAndBottom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014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24DA" w:rsidRDefault="002F24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-Посмотрите, что это?</w:t>
            </w:r>
          </w:p>
          <w:p w:rsidR="002F24DA" w:rsidRDefault="002F24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-Положите в коробку сочинительные союзы.</w:t>
            </w:r>
          </w:p>
          <w:p w:rsidR="002F24DA" w:rsidRDefault="001236B8">
            <w:pPr>
              <w:snapToGrid w:val="0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1824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27940</wp:posOffset>
                  </wp:positionV>
                  <wp:extent cx="2594610" cy="2110740"/>
                  <wp:effectExtent l="19050" t="0" r="0" b="0"/>
                  <wp:wrapTopAndBottom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610" cy="2110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24DA" w:rsidRDefault="002F24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союзы мы не положили в коробку?</w:t>
            </w:r>
          </w:p>
          <w:p w:rsidR="002F24DA" w:rsidRDefault="002F24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-Прочитайте предложения найдите ошибки.</w:t>
            </w:r>
          </w:p>
          <w:p w:rsidR="002F24DA" w:rsidRDefault="001236B8">
            <w:pPr>
              <w:snapToGrid w:val="0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4656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19050</wp:posOffset>
                  </wp:positionV>
                  <wp:extent cx="2874645" cy="2305685"/>
                  <wp:effectExtent l="19050" t="0" r="1905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645" cy="2305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24DA" w:rsidRDefault="002F24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-Молодцы. Откройте тетради, запишите число, классная работа, запишите предложения нарисуйте схемы.</w:t>
            </w: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 задание номер 2. Выполните самостоятельно.</w:t>
            </w:r>
          </w:p>
          <w:p w:rsidR="002F24DA" w:rsidRDefault="001236B8">
            <w:pPr>
              <w:jc w:val="both"/>
              <w:rPr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0" distR="0" simplePos="0" relativeHeight="25165568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883535" cy="2085340"/>
                  <wp:effectExtent l="19050" t="0" r="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085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4DA" w:rsidRDefault="002F24D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Мы изучаем тему «Союз».</w:t>
            </w:r>
          </w:p>
          <w:p w:rsidR="002F24DA" w:rsidRDefault="002F24D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-Коробка</w:t>
            </w: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у доски.</w:t>
            </w: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-Подчинительные</w:t>
            </w: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вместе с учителем разбирают ошибки</w:t>
            </w: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тетрадях.</w:t>
            </w: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</w:p>
        </w:tc>
      </w:tr>
      <w:tr w:rsidR="002F24D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4DA" w:rsidRDefault="002F24DA">
            <w:pPr>
              <w:snapToGrid w:val="0"/>
              <w:jc w:val="both"/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4DA" w:rsidRDefault="002F24DA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Физ. Минутка.</w:t>
            </w:r>
          </w:p>
          <w:p w:rsidR="002F24DA" w:rsidRDefault="001236B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6704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109855</wp:posOffset>
                  </wp:positionV>
                  <wp:extent cx="2903220" cy="1637030"/>
                  <wp:effectExtent l="19050" t="0" r="0" b="0"/>
                  <wp:wrapTopAndBottom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220" cy="1637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4DA" w:rsidRDefault="002F24D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F24D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4DA" w:rsidRDefault="002F24DA">
            <w:pPr>
              <w:snapToGrid w:val="0"/>
              <w:jc w:val="both"/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4DA" w:rsidRDefault="002F24D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-Разделите союзы на группы</w:t>
            </w:r>
          </w:p>
          <w:p w:rsidR="002F24DA" w:rsidRDefault="001236B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834005" cy="2155825"/>
                  <wp:effectExtent l="19050" t="0" r="4445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005" cy="215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24DA">
              <w:rPr>
                <w:sz w:val="28"/>
                <w:szCs w:val="28"/>
              </w:rPr>
              <w:t>-Вставьте подчинительные союзы.</w:t>
            </w:r>
          </w:p>
          <w:p w:rsidR="002F24DA" w:rsidRDefault="001236B8">
            <w:pPr>
              <w:snapToGrid w:val="0"/>
              <w:jc w:val="both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875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834005" cy="2138045"/>
                  <wp:effectExtent l="19050" t="0" r="4445" b="0"/>
                  <wp:wrapTopAndBottom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005" cy="2138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24DA" w:rsidRDefault="002F24D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 запишите предложения, нарисуйте схемы.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4DA" w:rsidRDefault="002F24D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у доски</w:t>
            </w:r>
          </w:p>
          <w:p w:rsidR="002F24DA" w:rsidRDefault="002F24D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вместе с учителем разбирают предложения</w:t>
            </w: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тетрадях.</w:t>
            </w: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</w:p>
        </w:tc>
      </w:tr>
      <w:tr w:rsidR="002F24D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4DA" w:rsidRDefault="002F24DA">
            <w:pPr>
              <w:snapToGrid w:val="0"/>
              <w:jc w:val="both"/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4DA" w:rsidRDefault="002F24DA">
            <w:pPr>
              <w:snapToGrid w:val="0"/>
              <w:ind w:left="4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мы делали?</w:t>
            </w:r>
          </w:p>
          <w:p w:rsidR="002F24DA" w:rsidRDefault="002F24DA">
            <w:pPr>
              <w:snapToGrid w:val="0"/>
              <w:ind w:left="4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-Кому было трудно?</w:t>
            </w:r>
          </w:p>
          <w:p w:rsidR="002F24DA" w:rsidRDefault="001236B8">
            <w:pPr>
              <w:snapToGrid w:val="0"/>
              <w:ind w:left="40" w:firstLine="34"/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9776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0</wp:posOffset>
                  </wp:positionV>
                  <wp:extent cx="2900045" cy="2534285"/>
                  <wp:effectExtent l="19050" t="0" r="0" b="0"/>
                  <wp:wrapTopAndBottom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045" cy="2534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24DA" w:rsidRDefault="002F24DA">
            <w:pPr>
              <w:snapToGrid w:val="0"/>
              <w:ind w:left="4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-Молодцы все работали хорошо.</w:t>
            </w: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урок вы получаете оценки……</w:t>
            </w:r>
          </w:p>
          <w:p w:rsidR="002F24DA" w:rsidRDefault="002F2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Д.з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упр</w:t>
            </w:r>
            <w:proofErr w:type="spellEnd"/>
            <w:r>
              <w:rPr>
                <w:sz w:val="28"/>
                <w:szCs w:val="28"/>
              </w:rPr>
              <w:t xml:space="preserve"> 299</w:t>
            </w:r>
          </w:p>
          <w:p w:rsidR="00652BCE" w:rsidRDefault="00652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4DA" w:rsidRDefault="002F24D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652BCE" w:rsidRDefault="00652BCE" w:rsidP="00652BCE">
      <w:pPr>
        <w:jc w:val="center"/>
        <w:rPr>
          <w:b/>
          <w:sz w:val="32"/>
          <w:szCs w:val="32"/>
        </w:rPr>
      </w:pPr>
    </w:p>
    <w:p w:rsidR="00652BCE" w:rsidRDefault="00652BCE" w:rsidP="00652B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Какие инструменты интерактивной доски используются на уроке</w:t>
      </w:r>
    </w:p>
    <w:p w:rsidR="00652BCE" w:rsidRDefault="00652BCE" w:rsidP="00652BCE">
      <w:pPr>
        <w:ind w:left="360"/>
        <w:jc w:val="both"/>
        <w:rPr>
          <w:b/>
          <w:sz w:val="28"/>
          <w:szCs w:val="28"/>
        </w:rPr>
      </w:pPr>
    </w:p>
    <w:tbl>
      <w:tblPr>
        <w:tblW w:w="0" w:type="auto"/>
        <w:tblInd w:w="67" w:type="dxa"/>
        <w:tblLayout w:type="fixed"/>
        <w:tblLook w:val="0000"/>
      </w:tblPr>
      <w:tblGrid>
        <w:gridCol w:w="1950"/>
        <w:gridCol w:w="1710"/>
        <w:gridCol w:w="2625"/>
        <w:gridCol w:w="1875"/>
        <w:gridCol w:w="2040"/>
      </w:tblGrid>
      <w:tr w:rsidR="00652BCE" w:rsidTr="00652BCE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CE" w:rsidRDefault="00652BCE" w:rsidP="00652BCE">
            <w:pPr>
              <w:snapToGrid w:val="0"/>
              <w:ind w:left="87" w:right="-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Инструмент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CE" w:rsidRDefault="00652BCE" w:rsidP="00652BC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CE" w:rsidRDefault="00652BCE" w:rsidP="00652BC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 задания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CE" w:rsidRDefault="00652BCE" w:rsidP="00652BC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 использования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BCE" w:rsidRDefault="00652BCE" w:rsidP="00652BC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Эффективность использования</w:t>
            </w:r>
          </w:p>
        </w:tc>
      </w:tr>
      <w:tr w:rsidR="00652BCE" w:rsidTr="00652BCE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CE" w:rsidRDefault="00652BCE" w:rsidP="00652BCE">
            <w:pPr>
              <w:snapToGrid w:val="0"/>
              <w:jc w:val="center"/>
              <w:rPr>
                <w:b/>
                <w:bCs/>
              </w:rPr>
            </w:pPr>
            <w:r>
              <w:t xml:space="preserve">Работа с различными </w:t>
            </w:r>
            <w:r>
              <w:rPr>
                <w:b/>
                <w:bCs/>
              </w:rPr>
              <w:t>цветами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CE" w:rsidRDefault="00652BCE" w:rsidP="00652BCE">
            <w:pPr>
              <w:snapToGrid w:val="0"/>
              <w:jc w:val="center"/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CE" w:rsidRDefault="00652BCE" w:rsidP="00652BCE">
            <w:pPr>
              <w:snapToGrid w:val="0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CE" w:rsidRDefault="00652BCE" w:rsidP="00652BCE">
            <w:pPr>
              <w:snapToGrid w:val="0"/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BCE" w:rsidRDefault="00652BCE" w:rsidP="00652BCE">
            <w:pPr>
              <w:snapToGrid w:val="0"/>
              <w:jc w:val="center"/>
            </w:pPr>
          </w:p>
        </w:tc>
      </w:tr>
      <w:tr w:rsidR="00652BCE" w:rsidTr="00652BCE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CE" w:rsidRDefault="00652BCE" w:rsidP="00652BCE">
            <w:pPr>
              <w:snapToGrid w:val="0"/>
              <w:jc w:val="center"/>
            </w:pPr>
            <w:r>
              <w:t xml:space="preserve">Возможность делать </w:t>
            </w:r>
            <w:r>
              <w:rPr>
                <w:b/>
                <w:bCs/>
              </w:rPr>
              <w:t>записи</w:t>
            </w:r>
            <w:r>
              <w:t xml:space="preserve"> на экране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CE" w:rsidRDefault="00652BCE" w:rsidP="00652BCE">
            <w:pPr>
              <w:snapToGrid w:val="0"/>
              <w:jc w:val="center"/>
            </w:pPr>
            <w:r>
              <w:t>Этап закрепления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CE" w:rsidRDefault="00652BCE" w:rsidP="00652BCE">
            <w:pPr>
              <w:snapToGrid w:val="0"/>
            </w:pPr>
            <w:r>
              <w:t xml:space="preserve">Расставить знаки препинания, нарисовать схему предложений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CE" w:rsidRDefault="00652BCE" w:rsidP="00652BCE">
            <w:pPr>
              <w:snapToGrid w:val="0"/>
            </w:pPr>
            <w:r>
              <w:t>Активизация работы на уроке, организация повторения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BCE" w:rsidRDefault="00652BCE" w:rsidP="00652BCE">
            <w:pPr>
              <w:snapToGrid w:val="0"/>
            </w:pPr>
            <w:r>
              <w:t>Экономия рабочего времени, уплотнение материала</w:t>
            </w:r>
          </w:p>
        </w:tc>
      </w:tr>
      <w:tr w:rsidR="00652BCE" w:rsidTr="00652BCE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CE" w:rsidRDefault="00652BCE" w:rsidP="00652BCE">
            <w:pPr>
              <w:snapToGrid w:val="0"/>
              <w:jc w:val="center"/>
            </w:pPr>
            <w:r>
              <w:rPr>
                <w:b/>
                <w:bCs/>
              </w:rPr>
              <w:t xml:space="preserve">Управление </w:t>
            </w:r>
            <w:r>
              <w:t>аудио вложениями</w:t>
            </w:r>
          </w:p>
          <w:p w:rsidR="00652BCE" w:rsidRDefault="00652BCE" w:rsidP="00652BCE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CE" w:rsidRDefault="00652BCE" w:rsidP="00652BCE">
            <w:pPr>
              <w:snapToGrid w:val="0"/>
              <w:jc w:val="center"/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CE" w:rsidRDefault="00652BCE" w:rsidP="00652BCE">
            <w:pPr>
              <w:snapToGrid w:val="0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CE" w:rsidRDefault="00652BCE" w:rsidP="00652BCE">
            <w:pPr>
              <w:snapToGrid w:val="0"/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BCE" w:rsidRDefault="00652BCE" w:rsidP="00652BCE">
            <w:pPr>
              <w:snapToGrid w:val="0"/>
              <w:jc w:val="center"/>
            </w:pPr>
          </w:p>
        </w:tc>
      </w:tr>
      <w:tr w:rsidR="00652BCE" w:rsidTr="00652BCE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CE" w:rsidRDefault="00652BCE" w:rsidP="00652BCE">
            <w:pPr>
              <w:snapToGrid w:val="0"/>
              <w:jc w:val="center"/>
            </w:pPr>
            <w:r>
              <w:rPr>
                <w:b/>
                <w:bCs/>
              </w:rPr>
              <w:t>Управление</w:t>
            </w:r>
            <w:r>
              <w:t xml:space="preserve"> интерактивными программами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CE" w:rsidRDefault="00652BCE" w:rsidP="00652BCE">
            <w:pPr>
              <w:snapToGrid w:val="0"/>
              <w:jc w:val="center"/>
            </w:pPr>
            <w:r>
              <w:t>Этап закрепления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CE" w:rsidRDefault="00652BCE" w:rsidP="00652BCE">
            <w:pPr>
              <w:snapToGrid w:val="0"/>
              <w:jc w:val="both"/>
            </w:pPr>
            <w:r>
              <w:t>Распредели союзы на группы, выполни тест, соотнеси значение и союз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CE" w:rsidRDefault="00652BCE" w:rsidP="00652BCE">
            <w:pPr>
              <w:snapToGrid w:val="0"/>
            </w:pPr>
            <w:r>
              <w:t>Активизация работы на уроке, организация повторения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BCE" w:rsidRDefault="00652BCE" w:rsidP="00652BCE">
            <w:pPr>
              <w:snapToGrid w:val="0"/>
            </w:pPr>
            <w:r>
              <w:t>Экономия рабочего времени, уплотнение материала</w:t>
            </w:r>
          </w:p>
        </w:tc>
      </w:tr>
      <w:tr w:rsidR="00652BCE" w:rsidTr="00652BCE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CE" w:rsidRDefault="00652BCE" w:rsidP="00652BCE">
            <w:pPr>
              <w:snapToGrid w:val="0"/>
              <w:jc w:val="center"/>
            </w:pPr>
            <w:proofErr w:type="spellStart"/>
            <w:r>
              <w:rPr>
                <w:b/>
                <w:bCs/>
              </w:rPr>
              <w:t>Drag</w:t>
            </w:r>
            <w:proofErr w:type="spellEnd"/>
            <w:r>
              <w:rPr>
                <w:b/>
                <w:bCs/>
              </w:rPr>
              <w:t xml:space="preserve"> &amp; </w:t>
            </w:r>
            <w:proofErr w:type="spellStart"/>
            <w:r>
              <w:rPr>
                <w:b/>
                <w:bCs/>
              </w:rPr>
              <w:t>drop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>(тащить и отпустить)</w:t>
            </w:r>
          </w:p>
          <w:p w:rsidR="00652BCE" w:rsidRDefault="00652BCE" w:rsidP="00652BCE">
            <w:pPr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CE" w:rsidRDefault="00652BCE" w:rsidP="00652BCE">
            <w:pPr>
              <w:snapToGrid w:val="0"/>
            </w:pPr>
            <w:r>
              <w:t xml:space="preserve">Мотивации и </w:t>
            </w:r>
            <w:proofErr w:type="spellStart"/>
            <w:r>
              <w:t>целеполагания</w:t>
            </w:r>
            <w:proofErr w:type="spellEnd"/>
            <w:r>
              <w:t xml:space="preserve">, закрепление и контроль за усвоением знаний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CE" w:rsidRDefault="00652BCE" w:rsidP="00652BCE">
            <w:pPr>
              <w:snapToGrid w:val="0"/>
            </w:pPr>
            <w:r>
              <w:t>Сгруппируйте союзы.</w:t>
            </w:r>
          </w:p>
          <w:p w:rsidR="00652BCE" w:rsidRDefault="00652BCE" w:rsidP="00652BCE">
            <w:r>
              <w:t>Проверь правильность выполнения задания.</w:t>
            </w:r>
          </w:p>
          <w:p w:rsidR="00652BCE" w:rsidRDefault="00652BCE" w:rsidP="00652BCE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CE" w:rsidRDefault="00652BCE" w:rsidP="00652BCE">
            <w:pPr>
              <w:snapToGrid w:val="0"/>
            </w:pPr>
            <w:r>
              <w:t>Активизация работы на уроке, организация повторения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BCE" w:rsidRDefault="00652BCE" w:rsidP="00652BCE">
            <w:pPr>
              <w:snapToGrid w:val="0"/>
            </w:pPr>
            <w:r>
              <w:t>Экономия рабочего времени, уплотнение материала</w:t>
            </w:r>
          </w:p>
        </w:tc>
      </w:tr>
      <w:tr w:rsidR="00652BCE" w:rsidTr="00652BCE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CE" w:rsidRDefault="00652BCE" w:rsidP="00652BCE">
            <w:pPr>
              <w:snapToGrid w:val="0"/>
              <w:jc w:val="center"/>
            </w:pPr>
            <w:r>
              <w:rPr>
                <w:b/>
                <w:bCs/>
              </w:rPr>
              <w:t xml:space="preserve">Выделение </w:t>
            </w:r>
            <w:r>
              <w:t>отдельных частей экрана</w:t>
            </w:r>
          </w:p>
          <w:p w:rsidR="00652BCE" w:rsidRDefault="00652BCE" w:rsidP="00652BCE">
            <w:pPr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CE" w:rsidRDefault="00652BCE" w:rsidP="00652BCE">
            <w:pPr>
              <w:snapToGrid w:val="0"/>
            </w:pPr>
            <w:r>
              <w:t>Закрепление изученного по теме + повторение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CE" w:rsidRDefault="00652BCE" w:rsidP="00652BCE">
            <w:pPr>
              <w:snapToGrid w:val="0"/>
            </w:pPr>
            <w:r>
              <w:t>Попутное повторение орфограмм.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CE" w:rsidRDefault="00652BCE" w:rsidP="00652BCE">
            <w:pPr>
              <w:snapToGrid w:val="0"/>
            </w:pPr>
            <w:r>
              <w:t>Активизация деятельности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BCE" w:rsidRDefault="00652BCE" w:rsidP="00652BCE">
            <w:pPr>
              <w:snapToGrid w:val="0"/>
            </w:pPr>
            <w:r>
              <w:t>Экономия рабочего времени, уплотнение материала</w:t>
            </w:r>
          </w:p>
        </w:tc>
      </w:tr>
      <w:tr w:rsidR="00652BCE" w:rsidTr="00652BCE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CE" w:rsidRDefault="00652BCE" w:rsidP="00652BCE">
            <w:pPr>
              <w:snapToGrid w:val="0"/>
              <w:jc w:val="center"/>
            </w:pPr>
            <w:r>
              <w:t xml:space="preserve">Просмотр </w:t>
            </w:r>
            <w:r>
              <w:rPr>
                <w:b/>
                <w:bCs/>
              </w:rPr>
              <w:t>страниц</w:t>
            </w:r>
            <w:r>
              <w:t xml:space="preserve"> в любом порядке, возврат к страницам</w:t>
            </w:r>
          </w:p>
          <w:p w:rsidR="00652BCE" w:rsidRDefault="00652BCE" w:rsidP="00652BCE">
            <w:pPr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CE" w:rsidRDefault="00652BCE" w:rsidP="00652BCE">
            <w:pPr>
              <w:snapToGrid w:val="0"/>
            </w:pPr>
            <w:r>
              <w:t>Закрепление изученного по теме + повторение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CE" w:rsidRDefault="00652BCE" w:rsidP="00652BCE">
            <w:pPr>
              <w:snapToGrid w:val="0"/>
            </w:pPr>
            <w:r>
              <w:t>Попутное повторение.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CE" w:rsidRDefault="00652BCE" w:rsidP="00652BCE">
            <w:pPr>
              <w:snapToGrid w:val="0"/>
            </w:pPr>
            <w:r>
              <w:t>Активизация деятельности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BCE" w:rsidRDefault="00652BCE" w:rsidP="00652BCE">
            <w:pPr>
              <w:snapToGrid w:val="0"/>
            </w:pPr>
            <w:r>
              <w:t>Экономия рабочего времени, уплотнение материала</w:t>
            </w:r>
          </w:p>
          <w:p w:rsidR="00652BCE" w:rsidRDefault="00652BCE" w:rsidP="00652BCE"/>
        </w:tc>
      </w:tr>
      <w:tr w:rsidR="00652BCE" w:rsidTr="00652BCE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CE" w:rsidRDefault="00652BCE" w:rsidP="00652BC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Умное перо</w:t>
            </w:r>
          </w:p>
          <w:p w:rsidR="00652BCE" w:rsidRDefault="00652BCE" w:rsidP="00652BCE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CE" w:rsidRDefault="00652BCE" w:rsidP="00652BCE">
            <w:pPr>
              <w:snapToGrid w:val="0"/>
              <w:jc w:val="center"/>
            </w:pPr>
            <w:r>
              <w:t>Этап закрепления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CE" w:rsidRDefault="00652BCE" w:rsidP="00652BCE">
            <w:pPr>
              <w:snapToGrid w:val="0"/>
            </w:pPr>
            <w:r>
              <w:t>Нарисуй схемы предложений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CE" w:rsidRDefault="00652BCE" w:rsidP="00652BCE">
            <w:pPr>
              <w:snapToGrid w:val="0"/>
            </w:pPr>
            <w:r>
              <w:t>Активизация деятельности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BCE" w:rsidRDefault="00652BCE" w:rsidP="00652BCE">
            <w:pPr>
              <w:snapToGrid w:val="0"/>
            </w:pPr>
            <w:r>
              <w:t>Экономия рабочего времени, уплотнение материала</w:t>
            </w:r>
          </w:p>
        </w:tc>
      </w:tr>
    </w:tbl>
    <w:p w:rsidR="00652BCE" w:rsidRDefault="00652BCE" w:rsidP="00652BCE">
      <w:pPr>
        <w:jc w:val="both"/>
        <w:rPr>
          <w:b/>
          <w:sz w:val="28"/>
          <w:szCs w:val="28"/>
          <w:u w:val="single"/>
        </w:rPr>
      </w:pPr>
    </w:p>
    <w:p w:rsidR="00652BCE" w:rsidRDefault="00652BCE" w:rsidP="00652BC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Выводы по уроку с использованием интерактивной доски:</w:t>
      </w:r>
    </w:p>
    <w:p w:rsidR="00652BCE" w:rsidRDefault="00652BCE" w:rsidP="00652BCE">
      <w:pPr>
        <w:jc w:val="both"/>
      </w:pPr>
    </w:p>
    <w:p w:rsidR="00652BCE" w:rsidRDefault="00652BCE" w:rsidP="00652BCE">
      <w:pPr>
        <w:ind w:firstLine="525"/>
        <w:jc w:val="both"/>
      </w:pPr>
      <w:r>
        <w:t xml:space="preserve">Работа над составлением конспекта заняла немного времени, но как только стали соединять написанное и возможности ИД, времени потребовалось значительно больше. </w:t>
      </w:r>
    </w:p>
    <w:p w:rsidR="00652BCE" w:rsidRDefault="00652BCE" w:rsidP="00652BCE">
      <w:pPr>
        <w:ind w:firstLine="525"/>
        <w:jc w:val="both"/>
      </w:pPr>
      <w:r>
        <w:t>Использование ИД позволяет повторить изученный материал, изучить новое, закрепить, и самое важное, позволяет вернуться к некоторым слайдам, если это требуется. Именно возврат к действию, возможность повторения экономят время на уроке, позволяют уплотнить содержание урока и, конечно же, активизируют деятельность учащихся.</w:t>
      </w:r>
    </w:p>
    <w:p w:rsidR="002F24DA" w:rsidRDefault="002F24DA"/>
    <w:p w:rsidR="00B20B29" w:rsidRDefault="00B20B29"/>
    <w:p w:rsidR="00B20B29" w:rsidRDefault="00B20B29"/>
    <w:p w:rsidR="00B20B29" w:rsidRPr="00B20B29" w:rsidRDefault="00B20B29" w:rsidP="00B20B29">
      <w:pPr>
        <w:suppressAutoHyphens w:val="0"/>
        <w:rPr>
          <w:color w:val="000000"/>
          <w:lang w:eastAsia="ru-RU"/>
        </w:rPr>
        <w:sectPr w:rsidR="00B20B29" w:rsidRPr="00B20B29">
          <w:pgSz w:w="11906" w:h="16838"/>
          <w:pgMar w:top="624" w:right="851" w:bottom="794" w:left="851" w:header="720" w:footer="720" w:gutter="0"/>
          <w:cols w:space="720"/>
          <w:docGrid w:linePitch="360"/>
        </w:sectPr>
      </w:pPr>
    </w:p>
    <w:p w:rsidR="002F24DA" w:rsidRDefault="002F24DA">
      <w:pPr>
        <w:jc w:val="both"/>
        <w:rPr>
          <w:sz w:val="144"/>
          <w:szCs w:val="144"/>
        </w:rPr>
      </w:pPr>
    </w:p>
    <w:sectPr w:rsidR="002F24DA" w:rsidSect="006B1ECB">
      <w:pgSz w:w="16838" w:h="11906" w:orient="landscape"/>
      <w:pgMar w:top="181" w:right="567" w:bottom="181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AA4F3B"/>
    <w:multiLevelType w:val="multilevel"/>
    <w:tmpl w:val="8FBE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5754C"/>
    <w:multiLevelType w:val="multilevel"/>
    <w:tmpl w:val="6E8C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8A3BDB"/>
    <w:multiLevelType w:val="multilevel"/>
    <w:tmpl w:val="02E0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EE5F8A"/>
    <w:multiLevelType w:val="multilevel"/>
    <w:tmpl w:val="00BC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01D2A"/>
    <w:rsid w:val="00041E8D"/>
    <w:rsid w:val="00101D2A"/>
    <w:rsid w:val="001236B8"/>
    <w:rsid w:val="002F24DA"/>
    <w:rsid w:val="00652BCE"/>
    <w:rsid w:val="006B1ECB"/>
    <w:rsid w:val="007F0F66"/>
    <w:rsid w:val="00B20B29"/>
    <w:rsid w:val="00B83195"/>
    <w:rsid w:val="00F25FE8"/>
    <w:rsid w:val="00F5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CB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B20B29"/>
    <w:pPr>
      <w:suppressAutoHyphens w:val="0"/>
      <w:spacing w:before="100" w:beforeAutospacing="1" w:after="100" w:afterAutospacing="1"/>
      <w:outlineLvl w:val="2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B1ECB"/>
    <w:rPr>
      <w:rFonts w:ascii="Symbol" w:hAnsi="Symbol" w:cs="OpenSymbol"/>
    </w:rPr>
  </w:style>
  <w:style w:type="character" w:customStyle="1" w:styleId="Absatz-Standardschriftart">
    <w:name w:val="Absatz-Standardschriftart"/>
    <w:rsid w:val="006B1ECB"/>
  </w:style>
  <w:style w:type="character" w:customStyle="1" w:styleId="WW8Num3z0">
    <w:name w:val="WW8Num3z0"/>
    <w:rsid w:val="006B1ECB"/>
    <w:rPr>
      <w:rFonts w:ascii="Symbol" w:hAnsi="Symbol" w:cs="OpenSymbol"/>
    </w:rPr>
  </w:style>
  <w:style w:type="character" w:customStyle="1" w:styleId="WW8Num4z0">
    <w:name w:val="WW8Num4z0"/>
    <w:rsid w:val="006B1ECB"/>
    <w:rPr>
      <w:rFonts w:ascii="Symbol" w:hAnsi="Symbol" w:cs="OpenSymbol"/>
    </w:rPr>
  </w:style>
  <w:style w:type="character" w:customStyle="1" w:styleId="WW8Num5z0">
    <w:name w:val="WW8Num5z0"/>
    <w:rsid w:val="006B1ECB"/>
    <w:rPr>
      <w:rFonts w:ascii="Symbol" w:hAnsi="Symbol" w:cs="OpenSymbol"/>
    </w:rPr>
  </w:style>
  <w:style w:type="character" w:customStyle="1" w:styleId="WW8Num6z0">
    <w:name w:val="WW8Num6z0"/>
    <w:rsid w:val="006B1ECB"/>
    <w:rPr>
      <w:rFonts w:ascii="Symbol" w:hAnsi="Symbol" w:cs="OpenSymbol"/>
    </w:rPr>
  </w:style>
  <w:style w:type="character" w:customStyle="1" w:styleId="WW8Num7z0">
    <w:name w:val="WW8Num7z0"/>
    <w:rsid w:val="006B1ECB"/>
    <w:rPr>
      <w:rFonts w:ascii="Symbol" w:hAnsi="Symbol" w:cs="OpenSymbol"/>
    </w:rPr>
  </w:style>
  <w:style w:type="character" w:customStyle="1" w:styleId="WW8Num8z0">
    <w:name w:val="WW8Num8z0"/>
    <w:rsid w:val="006B1ECB"/>
    <w:rPr>
      <w:rFonts w:ascii="Symbol" w:hAnsi="Symbol" w:cs="OpenSymbol"/>
    </w:rPr>
  </w:style>
  <w:style w:type="character" w:customStyle="1" w:styleId="WW-Absatz-Standardschriftart">
    <w:name w:val="WW-Absatz-Standardschriftart"/>
    <w:rsid w:val="006B1ECB"/>
  </w:style>
  <w:style w:type="character" w:customStyle="1" w:styleId="1">
    <w:name w:val="Основной шрифт абзаца1"/>
    <w:rsid w:val="006B1ECB"/>
  </w:style>
  <w:style w:type="character" w:customStyle="1" w:styleId="a3">
    <w:name w:val="Символ нумерации"/>
    <w:rsid w:val="006B1ECB"/>
  </w:style>
  <w:style w:type="character" w:customStyle="1" w:styleId="a4">
    <w:name w:val="Маркеры списка"/>
    <w:rsid w:val="006B1ECB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6B1EC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6B1ECB"/>
    <w:pPr>
      <w:spacing w:after="120"/>
    </w:pPr>
  </w:style>
  <w:style w:type="paragraph" w:styleId="a7">
    <w:name w:val="List"/>
    <w:basedOn w:val="a6"/>
    <w:rsid w:val="006B1ECB"/>
    <w:rPr>
      <w:rFonts w:cs="Mangal"/>
    </w:rPr>
  </w:style>
  <w:style w:type="paragraph" w:customStyle="1" w:styleId="10">
    <w:name w:val="Название1"/>
    <w:basedOn w:val="a"/>
    <w:rsid w:val="006B1EC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B1ECB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6B1ECB"/>
    <w:pPr>
      <w:suppressLineNumbers/>
    </w:pPr>
  </w:style>
  <w:style w:type="paragraph" w:customStyle="1" w:styleId="a9">
    <w:name w:val="Заголовок таблицы"/>
    <w:basedOn w:val="a8"/>
    <w:rsid w:val="006B1ECB"/>
    <w:pPr>
      <w:jc w:val="center"/>
    </w:pPr>
    <w:rPr>
      <w:b/>
      <w:bCs/>
    </w:rPr>
  </w:style>
  <w:style w:type="character" w:customStyle="1" w:styleId="30">
    <w:name w:val="Заголовок 3 Знак"/>
    <w:link w:val="3"/>
    <w:uiPriority w:val="9"/>
    <w:rsid w:val="00B20B29"/>
    <w:rPr>
      <w:b/>
      <w:bCs/>
      <w:sz w:val="24"/>
      <w:szCs w:val="24"/>
    </w:rPr>
  </w:style>
  <w:style w:type="character" w:styleId="aa">
    <w:name w:val="Hyperlink"/>
    <w:uiPriority w:val="99"/>
    <w:semiHidden/>
    <w:unhideWhenUsed/>
    <w:rsid w:val="00B20B29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B20B29"/>
    <w:pPr>
      <w:suppressAutoHyphens w:val="0"/>
    </w:pPr>
    <w:rPr>
      <w:lang w:eastAsia="ru-RU"/>
    </w:rPr>
  </w:style>
  <w:style w:type="paragraph" w:customStyle="1" w:styleId="western">
    <w:name w:val="western"/>
    <w:basedOn w:val="a"/>
    <w:rsid w:val="00B20B29"/>
    <w:pPr>
      <w:suppressAutoHyphens w:val="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2995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haswell-1</cp:lastModifiedBy>
  <cp:revision>3</cp:revision>
  <cp:lastPrinted>2011-04-21T04:55:00Z</cp:lastPrinted>
  <dcterms:created xsi:type="dcterms:W3CDTF">2015-11-11T10:08:00Z</dcterms:created>
  <dcterms:modified xsi:type="dcterms:W3CDTF">2015-11-11T10:08:00Z</dcterms:modified>
</cp:coreProperties>
</file>