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D0" w:rsidRPr="00255CD0" w:rsidRDefault="00255CD0" w:rsidP="00255CD0">
      <w:pPr>
        <w:spacing w:line="360" w:lineRule="auto"/>
        <w:jc w:val="right"/>
        <w:rPr>
          <w:i/>
          <w:sz w:val="28"/>
          <w:szCs w:val="28"/>
        </w:rPr>
      </w:pPr>
      <w:r w:rsidRPr="00255CD0">
        <w:rPr>
          <w:i/>
          <w:sz w:val="28"/>
          <w:szCs w:val="28"/>
        </w:rPr>
        <w:t>Шутова Наталия Юрьевна,</w:t>
      </w:r>
    </w:p>
    <w:p w:rsidR="00255CD0" w:rsidRPr="00255CD0" w:rsidRDefault="00255CD0" w:rsidP="00255CD0">
      <w:pPr>
        <w:spacing w:line="360" w:lineRule="auto"/>
        <w:jc w:val="right"/>
        <w:rPr>
          <w:i/>
          <w:sz w:val="28"/>
          <w:szCs w:val="28"/>
        </w:rPr>
      </w:pPr>
      <w:r w:rsidRPr="00255CD0">
        <w:rPr>
          <w:i/>
          <w:sz w:val="28"/>
          <w:szCs w:val="28"/>
        </w:rPr>
        <w:t xml:space="preserve">педагог дополнительного образования ГКОУ «Каменск-Уральская </w:t>
      </w:r>
    </w:p>
    <w:p w:rsidR="00255CD0" w:rsidRPr="00255CD0" w:rsidRDefault="00255CD0" w:rsidP="00255CD0">
      <w:pPr>
        <w:spacing w:line="360" w:lineRule="auto"/>
        <w:jc w:val="right"/>
        <w:rPr>
          <w:i/>
          <w:sz w:val="28"/>
          <w:szCs w:val="28"/>
        </w:rPr>
      </w:pPr>
      <w:r w:rsidRPr="00255CD0">
        <w:rPr>
          <w:i/>
          <w:sz w:val="28"/>
          <w:szCs w:val="28"/>
        </w:rPr>
        <w:t>специальная (коррекционная) школа №24»</w:t>
      </w:r>
    </w:p>
    <w:p w:rsidR="00255CD0" w:rsidRPr="00255CD0" w:rsidRDefault="00255CD0" w:rsidP="00255CD0">
      <w:pPr>
        <w:spacing w:line="360" w:lineRule="auto"/>
        <w:jc w:val="center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Социальная реабилитация детей с ограниченными возможностями здоровья на занятиях детского объединения «Умелые ручки»</w:t>
      </w:r>
    </w:p>
    <w:p w:rsidR="008F2915" w:rsidRDefault="008F2915" w:rsidP="00255CD0">
      <w:pPr>
        <w:spacing w:line="360" w:lineRule="auto"/>
        <w:ind w:firstLine="567"/>
        <w:jc w:val="both"/>
        <w:rPr>
          <w:sz w:val="28"/>
          <w:szCs w:val="28"/>
        </w:rPr>
      </w:pP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 xml:space="preserve">Адаптация молодёжи к условиям жизни общества выделяется как наиболее значимая тенденция развития образования. </w:t>
      </w:r>
    </w:p>
    <w:p w:rsidR="00255CD0" w:rsidRPr="00255CD0" w:rsidRDefault="00255CD0" w:rsidP="000F5F38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 xml:space="preserve">Особенно актуальной проблема социализации является в специальной (коррекционной) школе для детей с задержкой психического развития. 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Комплекс мер педагогического воздействия в нашей школе представляет собой четко выстроенную коррекционную систему, результативность которой обеспечивается тесным взаимодействием работников школы: учителями, воспитателями, психологами, логопедами, классными руководителями, врачом, педагогами дополнительного образования. Функция последних определяется как важная и необходимая, так как является дополнением к базовому образованию, позволяет учащимся (особенно неуспевающим в учёбе) получить социально значимый опыт деятельности, испытать «ситуацию успеха», научиться самоутвержд социально-одобряемыми способами; позволяет открывать и развивать творческие способности ребёнка.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В школьной системе дополнительного образования я занимаюсь с детьми рукоделием в творческом объединении «Умелые ручки». Занятия декоративно-прикладным творчеством создают условия для личностного развития ребёнка в познавательной, коммуникативной и творческой сфере.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рабочую </w:t>
      </w:r>
      <w:r w:rsidRPr="00255CD0">
        <w:rPr>
          <w:sz w:val="28"/>
          <w:szCs w:val="28"/>
        </w:rPr>
        <w:t xml:space="preserve">программу включены три вида деятельности: вязание крючком, мягкая игрушка, работа с бумагой, которые, на мой взгляд, наиболее способствуют развитию мелкой моторики, тактильных ощущений, воображения, внимания, усидчивости, умения организовать свою деятельность. Изделия для работы подбираются такие, которые детям интересны, находят применение в быту или школьной деятельности, а также могут служить </w:t>
      </w:r>
      <w:r w:rsidRPr="00255CD0">
        <w:rPr>
          <w:sz w:val="28"/>
          <w:szCs w:val="28"/>
        </w:rPr>
        <w:lastRenderedPageBreak/>
        <w:t>подарком. Для ребёнка с ЗПР важно быстро получить конечный результат своего труда, особенно на начальном этапе обучения, поэтому изделия для работы подбираются малодетальные, которые можно сделать за одно, максимум два занятия. В противном случае, ребёнок теряет интерес к работе. Усложнение изделий на многодетальные происходит  постепенно, с учётом наращивания умений, опыта и заинтересованности детей.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Для повышения интереса, мотивации и значимости работы ребёнка стараюсь, чтобы каждое готовое изделие обязательно «поработало»: либо нашло своё место в общей композиции, либо поучаствовало в игре-сценке, либо стало героем придуманной сказки.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Поэтому в программу  в первый год обучения включено составление композиции из детских работ « Уголок леса» (приложение №1), «Новогодний хоровод» (приложение №2), «Наше любимое лето» (приложение №3). Во второй год обучения составляем композицию «Аквариум» (из рыбок, сшитых из меха), «Изразцовая печь» (изразцы сделаны из ярких пластилиновых шариков, уложенных в красивые орнаменты). Многолетней традицией  стал выпуск поздравительной газеты ко Дню учителя, в подготовке которой принимает участие каждый кружковец (приложение №4). Каждая четверть заканчивается занятием-консультацией по организации досуга в каникулы.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Для детей с ЗПР для усвоения материала требуется помощь педагога с первых минут занятия: организация рабочего места и умение поддерживать порядок в процессе работы; соблюдение правил техники безопасности (постоянное напоминание); обязательная наглядность (образец конечного результата, поэтапная техническая карта); составление словесного или письменного алгоритма работы. Например, осваивая провязывание столбика без накида, используем словесное проговаривание «ввожу в петлю, вытягиваю нить, выравниваю петли, подхватываю нить, протягиваю». Необходимым является частое озвучивание очерёдности операций, проговаривание алгоритмов, использование в новом изделии элементов, которые уже встречались в предыдущих работах.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lastRenderedPageBreak/>
        <w:t>Работая над коррекцией и развитием коммуникативных способностей детей, я стараюсь использовать те формы работы, которые позволяют создавать климат доброжелательности, заинтересованности друг в друге, проявления лучших сторон характера, способности сопереживать.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 xml:space="preserve">На многодетальных изделиях мягкой игрушки практикую работу в группах по двое. Сильный </w:t>
      </w:r>
      <w:r w:rsidR="008F2915">
        <w:rPr>
          <w:sz w:val="28"/>
          <w:szCs w:val="28"/>
        </w:rPr>
        <w:t xml:space="preserve">ученик </w:t>
      </w:r>
      <w:r w:rsidRPr="00255CD0">
        <w:rPr>
          <w:sz w:val="28"/>
          <w:szCs w:val="28"/>
        </w:rPr>
        <w:t>помогает слабому, объясняет на словах, показывает  на практике. Общение идёт на совместной деятельности, слабый чувствует поддержку, оба заинтересованы в общем хорошем результате, при этом каждый выполняет свою половину работы.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У детей с ЗПР часто занижена самооценка. Чтобы ребёнок мог максимально реализовать свой потенциал, свои возможности, необходимо создавать для него ситуации «успеха», которые позволили бы ему поверить в свои силы, почувствовать уважение к себе учеников и взрослых, свою значимость. Этому служат упомянутые выше взаимные консультации детей, оформление детских работ в единую общую композицию, что увеличивает их значимость, конечно же, выставки детских работ в школе, на городских и окружных фестивалях, на ярмарках, участие в которых повышает статус ребёнка в коллективе.</w:t>
      </w:r>
      <w:r>
        <w:rPr>
          <w:sz w:val="28"/>
          <w:szCs w:val="28"/>
        </w:rPr>
        <w:t xml:space="preserve"> Так же я учу детей дават</w:t>
      </w:r>
      <w:r w:rsidRPr="00255CD0">
        <w:rPr>
          <w:sz w:val="28"/>
          <w:szCs w:val="28"/>
        </w:rPr>
        <w:t>ь адекватную</w:t>
      </w:r>
      <w:r w:rsidR="000F5F38">
        <w:rPr>
          <w:sz w:val="28"/>
          <w:szCs w:val="28"/>
        </w:rPr>
        <w:t xml:space="preserve"> оценку своей работе</w:t>
      </w:r>
      <w:r>
        <w:rPr>
          <w:sz w:val="28"/>
          <w:szCs w:val="28"/>
        </w:rPr>
        <w:t>. В этом нам помогает «</w:t>
      </w:r>
      <w:r w:rsidRPr="00255CD0">
        <w:rPr>
          <w:sz w:val="28"/>
          <w:szCs w:val="28"/>
        </w:rPr>
        <w:t xml:space="preserve">Творческий паспорт», который оформляется каждому кружковцу на начальном этапе обучения. Два раза в год, в конце первого и второго полугодия, ребёнок записывает в паспорт перечень своих работ, выполненных за указанный период, и даёт им оценку. Перед началом этой работы педагог с детьми проговаривают критерии оценивания: старание, аккуратность, технически верное исполнение. 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 xml:space="preserve">Огромную роль в развитии эмоциональной сферы личности ребёнка играют куклы. Для ребёнка кукла – это игрушка, которую можно превратить в некоего символического партнёра для игры. Играя с куклой, ребёнок учится рефлексии, эмоциональному отождествлению. По воле ребёнка, с помощью его воображения кукла ведёт себя так, как нужно в данный момент её хозяину. Сказка же активизирует ресурсы воображения. Для этого я использую </w:t>
      </w:r>
      <w:r w:rsidRPr="00255CD0">
        <w:rPr>
          <w:sz w:val="28"/>
          <w:szCs w:val="28"/>
        </w:rPr>
        <w:lastRenderedPageBreak/>
        <w:t>кукольный театр. Кукол сшили сами дети. Это куклы-животные для небольшой сказки « Бельчонок-шалунишка». Ребята, которые шили кукол, стали актёрами-кукловодами. Мы показали свой спектакль учащимся 1-6 классов.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 xml:space="preserve">По результатам своей деятельности на уровне не только кружка, но и </w:t>
      </w:r>
      <w:r>
        <w:rPr>
          <w:sz w:val="28"/>
          <w:szCs w:val="28"/>
        </w:rPr>
        <w:t xml:space="preserve">школы, дети становятся </w:t>
      </w:r>
      <w:r w:rsidRPr="00255CD0">
        <w:rPr>
          <w:sz w:val="28"/>
          <w:szCs w:val="28"/>
        </w:rPr>
        <w:t xml:space="preserve"> узнаваемы, значимы, уважаемы, повышается их статус среди сверстников.</w:t>
      </w:r>
    </w:p>
    <w:p w:rsidR="000F5F38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 xml:space="preserve">Если в начале нашей совместной деятельности дети не желали расставаться со своими, даже простенькими, но своими изделиями, поэтому не любили дарить подарки, то постепенно мне удаётся убеждать их в том, что приносить людям радость своим трудом, это приятно. В настоящее время приготовить коллективный или индивидуальный подарок не составляет труда. Дети делают это с удовольствием. </w:t>
      </w:r>
      <w:r w:rsidR="000F5F38" w:rsidRPr="00255CD0">
        <w:rPr>
          <w:sz w:val="28"/>
          <w:szCs w:val="28"/>
        </w:rPr>
        <w:t>(Приложение № 5</w:t>
      </w:r>
      <w:r w:rsidR="000F5F38">
        <w:rPr>
          <w:sz w:val="28"/>
          <w:szCs w:val="28"/>
        </w:rPr>
        <w:t>, № 6</w:t>
      </w:r>
      <w:r w:rsidR="000F5F38" w:rsidRPr="00255CD0">
        <w:rPr>
          <w:sz w:val="28"/>
          <w:szCs w:val="28"/>
        </w:rPr>
        <w:t>)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В процессе работы кружка стараюсь познакомить детей с новыми материалами для рукоделия (витражные краски, суперпластилин затвердевающий), с новыми техниками (квиллинг, декупаж, вышивка атласной лентой). Последняя понравилась даже мальчикам (Приложение № 7). Радует, что дети с удовольствием откликаются на всё новое. Не слышу больше от них опасений, что может что-то не получиться, смело начинают пробовать. Если не получается же, переделывают, стараются получить хороший результат.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Начиная работу с детьми с третьего класса, я наблюдаю, как работы детей год от года становятся качественнее, аккуратнее, а сами дети усидчивее, требовательнее к себе, собраннее во время работы, дольше удерживают внимание, легче усваивают объяснение хода работы и могут объяснить его другим ребятам. Для таких детей у нас есть звание «консультант». Так же дети становятся раскованнее, смелее предлагают свои варианты в работе. Получая одобрение своих работ окружающими, выполняя общественно значимые работы, дети чувствуют себя увереннее.</w:t>
      </w:r>
    </w:p>
    <w:p w:rsidR="00255CD0" w:rsidRPr="00255CD0" w:rsidRDefault="00255CD0" w:rsidP="00255CD0">
      <w:pPr>
        <w:spacing w:line="360" w:lineRule="auto"/>
        <w:ind w:firstLine="567"/>
        <w:jc w:val="both"/>
        <w:rPr>
          <w:sz w:val="28"/>
          <w:szCs w:val="28"/>
        </w:rPr>
      </w:pPr>
      <w:r w:rsidRPr="00255CD0">
        <w:rPr>
          <w:sz w:val="28"/>
          <w:szCs w:val="28"/>
        </w:rPr>
        <w:t>Считаю, что всё это способствует успешной социализации детей с ограниченными возможностями здоровья.</w:t>
      </w:r>
    </w:p>
    <w:p w:rsidR="00CD4BD3" w:rsidRPr="00255CD0" w:rsidRDefault="00CD4BD3" w:rsidP="00255CD0">
      <w:pPr>
        <w:spacing w:line="360" w:lineRule="auto"/>
        <w:rPr>
          <w:sz w:val="28"/>
          <w:szCs w:val="28"/>
        </w:rPr>
      </w:pPr>
    </w:p>
    <w:sectPr w:rsidR="00CD4BD3" w:rsidRPr="00255CD0" w:rsidSect="00AB29D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15" w:rsidRDefault="00B21915" w:rsidP="00F0556B">
      <w:r>
        <w:separator/>
      </w:r>
    </w:p>
  </w:endnote>
  <w:endnote w:type="continuationSeparator" w:id="1">
    <w:p w:rsidR="00B21915" w:rsidRDefault="00B21915" w:rsidP="00F0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6" w:rsidRDefault="00FB417F">
    <w:pPr>
      <w:pStyle w:val="a3"/>
      <w:jc w:val="center"/>
    </w:pPr>
    <w:r>
      <w:fldChar w:fldCharType="begin"/>
    </w:r>
    <w:r w:rsidR="000F5F38">
      <w:instrText xml:space="preserve"> PAGE   \* MERGEFORMAT </w:instrText>
    </w:r>
    <w:r>
      <w:fldChar w:fldCharType="separate"/>
    </w:r>
    <w:r w:rsidR="008F2915">
      <w:rPr>
        <w:noProof/>
      </w:rPr>
      <w:t>4</w:t>
    </w:r>
    <w:r>
      <w:fldChar w:fldCharType="end"/>
    </w:r>
  </w:p>
  <w:p w:rsidR="002959F6" w:rsidRDefault="00B219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15" w:rsidRDefault="00B21915" w:rsidP="00F0556B">
      <w:r>
        <w:separator/>
      </w:r>
    </w:p>
  </w:footnote>
  <w:footnote w:type="continuationSeparator" w:id="1">
    <w:p w:rsidR="00B21915" w:rsidRDefault="00B21915" w:rsidP="00F0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C8E"/>
    <w:multiLevelType w:val="hybridMultilevel"/>
    <w:tmpl w:val="BC628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F5334B"/>
    <w:multiLevelType w:val="hybridMultilevel"/>
    <w:tmpl w:val="11869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CD0"/>
    <w:rsid w:val="0007155A"/>
    <w:rsid w:val="000F5F38"/>
    <w:rsid w:val="002441F3"/>
    <w:rsid w:val="00255CD0"/>
    <w:rsid w:val="00302D7E"/>
    <w:rsid w:val="008F2915"/>
    <w:rsid w:val="00A330C5"/>
    <w:rsid w:val="00A41470"/>
    <w:rsid w:val="00B21915"/>
    <w:rsid w:val="00CD4BD3"/>
    <w:rsid w:val="00D94BC6"/>
    <w:rsid w:val="00F0556B"/>
    <w:rsid w:val="00FB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5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5C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Козлова В.П.</cp:lastModifiedBy>
  <cp:revision>3</cp:revision>
  <dcterms:created xsi:type="dcterms:W3CDTF">2012-11-26T10:39:00Z</dcterms:created>
  <dcterms:modified xsi:type="dcterms:W3CDTF">2012-12-03T09:49:00Z</dcterms:modified>
</cp:coreProperties>
</file>