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94" w:rsidRPr="00CD5083" w:rsidRDefault="005329E0" w:rsidP="00CD5083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 xml:space="preserve">Государственное бюджетное </w:t>
      </w:r>
      <w:r w:rsidR="00D14594" w:rsidRPr="00CD5083">
        <w:rPr>
          <w:b/>
          <w:sz w:val="18"/>
          <w:szCs w:val="18"/>
        </w:rPr>
        <w:t>обще</w:t>
      </w:r>
      <w:r w:rsidRPr="00CD5083">
        <w:rPr>
          <w:b/>
          <w:sz w:val="18"/>
          <w:szCs w:val="18"/>
        </w:rPr>
        <w:t>образовательное учреждени</w:t>
      </w:r>
      <w:r w:rsidR="00D14594" w:rsidRPr="00CD5083">
        <w:rPr>
          <w:b/>
          <w:sz w:val="18"/>
          <w:szCs w:val="18"/>
        </w:rPr>
        <w:t>е Свердловской области</w:t>
      </w:r>
      <w:r w:rsidRPr="00CD5083">
        <w:rPr>
          <w:b/>
          <w:sz w:val="18"/>
          <w:szCs w:val="18"/>
        </w:rPr>
        <w:t>,</w:t>
      </w:r>
      <w:r w:rsidR="00F52F59">
        <w:rPr>
          <w:b/>
          <w:sz w:val="18"/>
          <w:szCs w:val="18"/>
        </w:rPr>
        <w:t xml:space="preserve"> </w:t>
      </w:r>
      <w:r w:rsidR="00D14594" w:rsidRPr="00CD5083">
        <w:rPr>
          <w:b/>
          <w:sz w:val="18"/>
          <w:szCs w:val="18"/>
        </w:rPr>
        <w:t>реализующее</w:t>
      </w:r>
    </w:p>
    <w:p w:rsidR="005329E0" w:rsidRPr="00CD5083" w:rsidRDefault="00D14594" w:rsidP="00CD5083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адаптированные основные общеобразовательные программы</w:t>
      </w:r>
    </w:p>
    <w:p w:rsidR="005329E0" w:rsidRPr="00CD5083" w:rsidRDefault="005329E0" w:rsidP="00CD5083">
      <w:pP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noProof/>
          <w:sz w:val="18"/>
          <w:szCs w:val="18"/>
          <w:lang w:eastAsia="ru-RU"/>
        </w:rPr>
        <w:drawing>
          <wp:inline distT="0" distB="0" distL="0" distR="0">
            <wp:extent cx="655772" cy="478562"/>
            <wp:effectExtent l="19050" t="0" r="0" b="0"/>
            <wp:docPr id="25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8" cy="48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E0" w:rsidRPr="00CD5083" w:rsidRDefault="005329E0" w:rsidP="00CD5083">
      <w:pP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Центр психолого-медико-соц</w:t>
      </w:r>
      <w:r w:rsidR="006A721B">
        <w:rPr>
          <w:b/>
          <w:sz w:val="18"/>
          <w:szCs w:val="18"/>
        </w:rPr>
        <w:t>и</w:t>
      </w:r>
      <w:r w:rsidRPr="00CD5083">
        <w:rPr>
          <w:b/>
          <w:sz w:val="18"/>
          <w:szCs w:val="18"/>
        </w:rPr>
        <w:t>ального сопровождения «Эхо»</w:t>
      </w:r>
    </w:p>
    <w:p w:rsidR="005329E0" w:rsidRPr="00CD5083" w:rsidRDefault="005329E0" w:rsidP="00CD5083">
      <w:pPr>
        <w:pBdr>
          <w:bottom w:val="single" w:sz="12" w:space="1" w:color="auto"/>
        </w:pBd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ГБОУ СО «ЦПМСС «Эхо»</w:t>
      </w:r>
    </w:p>
    <w:p w:rsidR="005329E0" w:rsidRDefault="005329E0" w:rsidP="005329E0">
      <w:pPr>
        <w:spacing w:after="0" w:line="360" w:lineRule="auto"/>
        <w:jc w:val="center"/>
        <w:rPr>
          <w:b/>
          <w:sz w:val="32"/>
          <w:szCs w:val="32"/>
        </w:rPr>
      </w:pPr>
    </w:p>
    <w:p w:rsidR="00156941" w:rsidRDefault="00AD6485" w:rsidP="00156941">
      <w:pPr>
        <w:spacing w:after="0"/>
        <w:jc w:val="center"/>
        <w:rPr>
          <w:b/>
          <w:sz w:val="32"/>
          <w:szCs w:val="32"/>
        </w:rPr>
      </w:pPr>
      <w:r w:rsidRPr="005329E0">
        <w:rPr>
          <w:b/>
          <w:sz w:val="32"/>
          <w:szCs w:val="32"/>
        </w:rPr>
        <w:t xml:space="preserve">Отчёт </w:t>
      </w:r>
    </w:p>
    <w:p w:rsidR="009A7284" w:rsidRPr="00AC7521" w:rsidRDefault="00AD6485" w:rsidP="00156941">
      <w:pPr>
        <w:spacing w:after="0"/>
        <w:jc w:val="center"/>
        <w:rPr>
          <w:b/>
          <w:szCs w:val="28"/>
        </w:rPr>
      </w:pPr>
      <w:r w:rsidRPr="00156941">
        <w:rPr>
          <w:b/>
          <w:szCs w:val="28"/>
        </w:rPr>
        <w:t xml:space="preserve">по итогам </w:t>
      </w:r>
      <w:r w:rsidR="001463EC">
        <w:rPr>
          <w:b/>
          <w:szCs w:val="28"/>
          <w:lang w:val="en-US"/>
        </w:rPr>
        <w:t>V</w:t>
      </w:r>
      <w:r w:rsidR="00AC7521">
        <w:rPr>
          <w:b/>
          <w:szCs w:val="28"/>
          <w:lang w:val="en-US"/>
        </w:rPr>
        <w:t>II</w:t>
      </w:r>
      <w:r w:rsidR="00886807" w:rsidRPr="00886807">
        <w:rPr>
          <w:b/>
          <w:szCs w:val="28"/>
        </w:rPr>
        <w:t xml:space="preserve"> </w:t>
      </w:r>
      <w:r w:rsidR="00B01814" w:rsidRPr="00156941">
        <w:rPr>
          <w:b/>
          <w:szCs w:val="28"/>
        </w:rPr>
        <w:t>Межрегиональной дистанционной олимпиады</w:t>
      </w:r>
      <w:r w:rsidR="00D14594" w:rsidRPr="00156941">
        <w:rPr>
          <w:b/>
          <w:szCs w:val="28"/>
        </w:rPr>
        <w:t xml:space="preserve"> по </w:t>
      </w:r>
      <w:r w:rsidR="00AC7521">
        <w:rPr>
          <w:b/>
          <w:szCs w:val="28"/>
        </w:rPr>
        <w:t>информатике</w:t>
      </w:r>
    </w:p>
    <w:p w:rsidR="00156941" w:rsidRPr="005329E0" w:rsidRDefault="00156941" w:rsidP="00156941">
      <w:pPr>
        <w:spacing w:after="0"/>
        <w:jc w:val="center"/>
        <w:rPr>
          <w:b/>
          <w:sz w:val="32"/>
          <w:szCs w:val="32"/>
        </w:rPr>
      </w:pPr>
    </w:p>
    <w:p w:rsidR="00156941" w:rsidRDefault="00AC7521" w:rsidP="00156941">
      <w:pPr>
        <w:spacing w:after="0" w:line="36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>19</w:t>
      </w:r>
      <w:r w:rsidR="003E3B89">
        <w:rPr>
          <w:szCs w:val="28"/>
        </w:rPr>
        <w:t xml:space="preserve"> </w:t>
      </w:r>
      <w:r>
        <w:rPr>
          <w:szCs w:val="28"/>
        </w:rPr>
        <w:t>апреля</w:t>
      </w:r>
      <w:r w:rsidR="003E3B89">
        <w:rPr>
          <w:szCs w:val="28"/>
        </w:rPr>
        <w:t xml:space="preserve"> 2017</w:t>
      </w:r>
      <w:r w:rsidR="00AD6485">
        <w:rPr>
          <w:szCs w:val="28"/>
        </w:rPr>
        <w:t xml:space="preserve"> года </w:t>
      </w:r>
      <w:r w:rsidR="001378AB">
        <w:rPr>
          <w:szCs w:val="28"/>
        </w:rPr>
        <w:t>в</w:t>
      </w:r>
      <w:r w:rsidR="00AD6485" w:rsidRPr="00222F6D">
        <w:rPr>
          <w:rFonts w:eastAsia="Calibri"/>
          <w:szCs w:val="28"/>
        </w:rPr>
        <w:t xml:space="preserve"> Центр</w:t>
      </w:r>
      <w:r w:rsidR="001378AB">
        <w:rPr>
          <w:rFonts w:eastAsia="Calibri"/>
          <w:szCs w:val="28"/>
        </w:rPr>
        <w:t>е</w:t>
      </w:r>
      <w:r w:rsidR="00AD6485" w:rsidRPr="00222F6D">
        <w:rPr>
          <w:rFonts w:eastAsia="Calibri"/>
          <w:szCs w:val="28"/>
        </w:rPr>
        <w:t xml:space="preserve"> психолого-медико-социального сопровождения «Эхо» </w:t>
      </w:r>
      <w:r w:rsidR="00AD6485">
        <w:rPr>
          <w:szCs w:val="28"/>
        </w:rPr>
        <w:t>про</w:t>
      </w:r>
      <w:r w:rsidR="001378AB">
        <w:rPr>
          <w:szCs w:val="28"/>
        </w:rPr>
        <w:t>ходила</w:t>
      </w:r>
      <w:r w:rsidR="00F52F59">
        <w:rPr>
          <w:szCs w:val="28"/>
        </w:rPr>
        <w:t xml:space="preserve"> </w:t>
      </w:r>
      <w:r w:rsidR="001463EC">
        <w:rPr>
          <w:rFonts w:eastAsia="Calibri"/>
          <w:szCs w:val="28"/>
          <w:lang w:val="en-US"/>
        </w:rPr>
        <w:t>V</w:t>
      </w:r>
      <w:r>
        <w:rPr>
          <w:rFonts w:eastAsia="Calibri"/>
          <w:szCs w:val="28"/>
          <w:lang w:val="en-US"/>
        </w:rPr>
        <w:t>II</w:t>
      </w:r>
      <w:r w:rsidR="001463EC" w:rsidRPr="001463EC">
        <w:rPr>
          <w:rFonts w:eastAsia="Calibri"/>
          <w:szCs w:val="28"/>
        </w:rPr>
        <w:t xml:space="preserve"> </w:t>
      </w:r>
      <w:r w:rsidR="00B01814">
        <w:rPr>
          <w:szCs w:val="28"/>
        </w:rPr>
        <w:t>Межрегиона</w:t>
      </w:r>
      <w:bookmarkStart w:id="0" w:name="_GoBack"/>
      <w:bookmarkEnd w:id="0"/>
      <w:r w:rsidR="00B01814">
        <w:rPr>
          <w:szCs w:val="28"/>
        </w:rPr>
        <w:t>льн</w:t>
      </w:r>
      <w:r w:rsidR="001378AB">
        <w:rPr>
          <w:szCs w:val="28"/>
        </w:rPr>
        <w:t>ая</w:t>
      </w:r>
      <w:r w:rsidR="00B01814">
        <w:rPr>
          <w:szCs w:val="28"/>
        </w:rPr>
        <w:t xml:space="preserve"> дистанционн</w:t>
      </w:r>
      <w:r w:rsidR="001378AB">
        <w:rPr>
          <w:szCs w:val="28"/>
        </w:rPr>
        <w:t>ая</w:t>
      </w:r>
      <w:r w:rsidR="00B01814">
        <w:rPr>
          <w:szCs w:val="28"/>
        </w:rPr>
        <w:t xml:space="preserve"> о</w:t>
      </w:r>
      <w:r w:rsidR="003E3B89">
        <w:rPr>
          <w:rFonts w:eastAsia="Calibri"/>
          <w:szCs w:val="28"/>
        </w:rPr>
        <w:t>лимпиад</w:t>
      </w:r>
      <w:r w:rsidR="001378AB">
        <w:rPr>
          <w:rFonts w:eastAsia="Calibri"/>
          <w:szCs w:val="28"/>
        </w:rPr>
        <w:t>а</w:t>
      </w:r>
      <w:r w:rsidR="003E3B89">
        <w:rPr>
          <w:rFonts w:eastAsia="Calibri"/>
          <w:szCs w:val="28"/>
        </w:rPr>
        <w:t xml:space="preserve"> по </w:t>
      </w:r>
      <w:r>
        <w:rPr>
          <w:rFonts w:eastAsia="Calibri"/>
          <w:szCs w:val="28"/>
        </w:rPr>
        <w:t>информатике</w:t>
      </w:r>
      <w:r w:rsidR="00B01814" w:rsidRPr="00222F6D">
        <w:rPr>
          <w:rFonts w:eastAsia="Calibri"/>
          <w:szCs w:val="28"/>
        </w:rPr>
        <w:t xml:space="preserve"> для обучающихся с нарушенным слухом</w:t>
      </w:r>
      <w:r w:rsidR="001E696E">
        <w:rPr>
          <w:rFonts w:eastAsia="Calibri"/>
          <w:szCs w:val="28"/>
        </w:rPr>
        <w:t>.</w:t>
      </w:r>
    </w:p>
    <w:tbl>
      <w:tblPr>
        <w:tblW w:w="10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8363"/>
      </w:tblGrid>
      <w:tr w:rsidR="00D87AFD" w:rsidRPr="00EF4146" w:rsidTr="00AE590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616F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616F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/>
                <w:color w:val="000000"/>
                <w:sz w:val="24"/>
                <w:szCs w:val="24"/>
              </w:rPr>
              <w:t>ГБОУ СО «ЦПМСС «Эхо», г. Екатеринбург</w:t>
            </w:r>
          </w:p>
        </w:tc>
      </w:tr>
      <w:tr w:rsidR="00D87AFD" w:rsidRPr="00EF4146" w:rsidTr="00AE590F">
        <w:trPr>
          <w:trHeight w:val="1472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616FBE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Организаторы  в</w:t>
            </w:r>
            <w:r w:rsidR="00156941"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Центре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616FBE">
            <w:pPr>
              <w:spacing w:after="0" w:line="240" w:lineRule="auto"/>
              <w:ind w:left="-4" w:right="127" w:firstLine="273"/>
              <w:jc w:val="both"/>
              <w:rPr>
                <w:sz w:val="24"/>
                <w:szCs w:val="24"/>
              </w:rPr>
            </w:pPr>
            <w:r w:rsidRPr="00EF4146">
              <w:rPr>
                <w:sz w:val="24"/>
                <w:szCs w:val="24"/>
              </w:rPr>
              <w:t xml:space="preserve">Мусина Ксения Александровна, заместитель директора по учебно-воспитательной работе ГБОУ </w:t>
            </w:r>
            <w:r w:rsidRPr="00EF4146">
              <w:rPr>
                <w:rStyle w:val="apple-style-span"/>
                <w:rFonts w:eastAsia="Lucida Sans Unicode"/>
                <w:sz w:val="24"/>
                <w:szCs w:val="24"/>
              </w:rPr>
              <w:t>СО</w:t>
            </w:r>
            <w:r w:rsidRPr="00EF4146">
              <w:rPr>
                <w:sz w:val="24"/>
                <w:szCs w:val="24"/>
              </w:rPr>
              <w:t xml:space="preserve"> «ЦПМСС «Эхо»</w:t>
            </w:r>
          </w:p>
          <w:p w:rsidR="00D87AFD" w:rsidRPr="00EF4146" w:rsidRDefault="001463EC" w:rsidP="00616FBE">
            <w:pPr>
              <w:spacing w:after="0" w:line="240" w:lineRule="auto"/>
              <w:ind w:right="127"/>
              <w:jc w:val="both"/>
              <w:rPr>
                <w:sz w:val="24"/>
                <w:szCs w:val="24"/>
              </w:rPr>
            </w:pPr>
            <w:r w:rsidRPr="00EF4146">
              <w:rPr>
                <w:sz w:val="24"/>
                <w:szCs w:val="24"/>
              </w:rPr>
              <w:t xml:space="preserve">     </w:t>
            </w:r>
            <w:proofErr w:type="spellStart"/>
            <w:r w:rsidR="00AC7521">
              <w:rPr>
                <w:sz w:val="24"/>
                <w:szCs w:val="24"/>
              </w:rPr>
              <w:t>Могильчак</w:t>
            </w:r>
            <w:proofErr w:type="spellEnd"/>
            <w:r w:rsidR="00AC7521">
              <w:rPr>
                <w:sz w:val="24"/>
                <w:szCs w:val="24"/>
              </w:rPr>
              <w:t xml:space="preserve"> Вадим </w:t>
            </w:r>
            <w:proofErr w:type="spellStart"/>
            <w:r w:rsidR="00AC7521">
              <w:rPr>
                <w:sz w:val="24"/>
                <w:szCs w:val="24"/>
              </w:rPr>
              <w:t>Владленович</w:t>
            </w:r>
            <w:proofErr w:type="spellEnd"/>
            <w:r w:rsidRPr="00EF4146">
              <w:rPr>
                <w:sz w:val="24"/>
                <w:szCs w:val="24"/>
              </w:rPr>
              <w:t xml:space="preserve">, учитель </w:t>
            </w:r>
            <w:r w:rsidR="00AC7521">
              <w:rPr>
                <w:sz w:val="24"/>
                <w:szCs w:val="24"/>
              </w:rPr>
              <w:t>информатики</w:t>
            </w:r>
            <w:r w:rsidRPr="00EF4146">
              <w:rPr>
                <w:sz w:val="24"/>
                <w:szCs w:val="24"/>
              </w:rPr>
              <w:t xml:space="preserve"> </w:t>
            </w:r>
            <w:r w:rsidR="00D87AFD" w:rsidRPr="00EF4146">
              <w:rPr>
                <w:sz w:val="24"/>
                <w:szCs w:val="24"/>
              </w:rPr>
              <w:t xml:space="preserve">ГБОУ </w:t>
            </w:r>
            <w:r w:rsidR="00D87AFD" w:rsidRPr="00EF4146">
              <w:rPr>
                <w:rStyle w:val="apple-style-span"/>
                <w:rFonts w:eastAsia="Lucida Sans Unicode"/>
                <w:sz w:val="24"/>
                <w:szCs w:val="24"/>
              </w:rPr>
              <w:t>СО</w:t>
            </w:r>
            <w:r w:rsidR="00D87AFD" w:rsidRPr="00EF4146">
              <w:rPr>
                <w:sz w:val="24"/>
                <w:szCs w:val="24"/>
              </w:rPr>
              <w:t xml:space="preserve"> «ЦПМСС «Эхо»</w:t>
            </w:r>
          </w:p>
          <w:p w:rsidR="00D87AFD" w:rsidRPr="00EF4146" w:rsidRDefault="00D87AFD" w:rsidP="00616FBE">
            <w:pPr>
              <w:spacing w:after="0" w:line="240" w:lineRule="auto"/>
              <w:ind w:right="127" w:firstLine="273"/>
              <w:jc w:val="both"/>
              <w:rPr>
                <w:sz w:val="24"/>
                <w:szCs w:val="24"/>
              </w:rPr>
            </w:pPr>
            <w:r w:rsidRPr="00EF4146">
              <w:rPr>
                <w:sz w:val="24"/>
                <w:szCs w:val="24"/>
              </w:rPr>
              <w:t>Романов Дмитрий Викторович, технический специалист ГБОУ СО «ЦПМСС «Эхо»</w:t>
            </w:r>
          </w:p>
        </w:tc>
      </w:tr>
      <w:tr w:rsidR="00D87AFD" w:rsidRPr="00EF4146" w:rsidTr="00AE590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616FBE">
            <w:pPr>
              <w:spacing w:after="0" w:line="240" w:lineRule="auto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Члены жюри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DE1EAD" w:rsidRDefault="00DE1EAD" w:rsidP="00616F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C7521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AC7521" w:rsidRPr="00E148C9">
              <w:rPr>
                <w:sz w:val="24"/>
                <w:szCs w:val="24"/>
                <w:shd w:val="clear" w:color="auto" w:fill="FFFFFF"/>
              </w:rPr>
              <w:t>Носаченко</w:t>
            </w:r>
            <w:proofErr w:type="spellEnd"/>
            <w:r w:rsidR="00AC7521" w:rsidRPr="00E148C9">
              <w:rPr>
                <w:sz w:val="24"/>
                <w:szCs w:val="24"/>
                <w:shd w:val="clear" w:color="auto" w:fill="FFFFFF"/>
              </w:rPr>
              <w:t xml:space="preserve"> Ольга Юрьевна, педагог дополнительного образования Государственное бюджетное учреждение Свердловской области «Центр психолого-педагогической, медицинской и социальной «Ресурс»</w:t>
            </w:r>
            <w:r w:rsidR="00AC7521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независимый член жюри</w:t>
            </w:r>
          </w:p>
          <w:p w:rsidR="00D87AFD" w:rsidRPr="00EF4146" w:rsidRDefault="00AC7521" w:rsidP="00616FBE">
            <w:pPr>
              <w:spacing w:after="0" w:line="240" w:lineRule="auto"/>
              <w:ind w:right="1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7AFD" w:rsidRPr="00EF4146">
              <w:rPr>
                <w:sz w:val="24"/>
                <w:szCs w:val="24"/>
              </w:rPr>
              <w:t xml:space="preserve">    Мусина Ксения Александровна, заместитель директора по учебно-воспитательной работе ГБОУ </w:t>
            </w:r>
            <w:r w:rsidR="00D87AFD" w:rsidRPr="00EF4146">
              <w:rPr>
                <w:rStyle w:val="apple-style-span"/>
                <w:rFonts w:eastAsia="Lucida Sans Unicode"/>
                <w:sz w:val="24"/>
                <w:szCs w:val="24"/>
              </w:rPr>
              <w:t>СО</w:t>
            </w:r>
            <w:r w:rsidR="00156941" w:rsidRPr="00EF4146">
              <w:rPr>
                <w:sz w:val="24"/>
                <w:szCs w:val="24"/>
              </w:rPr>
              <w:t xml:space="preserve"> «ЦПМСС «Эхо»</w:t>
            </w:r>
          </w:p>
          <w:p w:rsidR="00AC7521" w:rsidRDefault="00D87AFD" w:rsidP="00AC7521">
            <w:pPr>
              <w:spacing w:after="0" w:line="240" w:lineRule="auto"/>
              <w:ind w:right="127"/>
              <w:jc w:val="both"/>
              <w:rPr>
                <w:sz w:val="24"/>
                <w:szCs w:val="24"/>
              </w:rPr>
            </w:pPr>
            <w:r w:rsidRPr="00EF4146">
              <w:rPr>
                <w:sz w:val="24"/>
                <w:szCs w:val="24"/>
              </w:rPr>
              <w:t xml:space="preserve">     </w:t>
            </w:r>
            <w:r w:rsidR="00AC7521" w:rsidRPr="00E148C9">
              <w:rPr>
                <w:sz w:val="24"/>
                <w:szCs w:val="24"/>
              </w:rPr>
              <w:t>Уфимцев Сергей Григорьевич, учитель математики ГБОУ СО «ЦПМСС «Эхо»</w:t>
            </w:r>
          </w:p>
          <w:p w:rsidR="00D87AFD" w:rsidRPr="00616FBE" w:rsidRDefault="00585907" w:rsidP="00AC7521">
            <w:pPr>
              <w:spacing w:after="0" w:line="240" w:lineRule="auto"/>
              <w:ind w:right="127"/>
              <w:jc w:val="both"/>
              <w:rPr>
                <w:sz w:val="24"/>
                <w:szCs w:val="24"/>
              </w:rPr>
            </w:pPr>
            <w:r w:rsidRPr="00EF4146">
              <w:rPr>
                <w:sz w:val="24"/>
                <w:szCs w:val="24"/>
              </w:rPr>
              <w:t xml:space="preserve">    </w:t>
            </w:r>
            <w:proofErr w:type="spellStart"/>
            <w:r w:rsidR="00AC7521">
              <w:rPr>
                <w:sz w:val="24"/>
                <w:szCs w:val="24"/>
              </w:rPr>
              <w:t>Могильчак</w:t>
            </w:r>
            <w:proofErr w:type="spellEnd"/>
            <w:r w:rsidR="00AC7521">
              <w:rPr>
                <w:sz w:val="24"/>
                <w:szCs w:val="24"/>
              </w:rPr>
              <w:t xml:space="preserve"> Вадим </w:t>
            </w:r>
            <w:proofErr w:type="spellStart"/>
            <w:r w:rsidR="00AC7521">
              <w:rPr>
                <w:sz w:val="24"/>
                <w:szCs w:val="24"/>
              </w:rPr>
              <w:t>Владленович</w:t>
            </w:r>
            <w:proofErr w:type="spellEnd"/>
            <w:r w:rsidRPr="00EF4146">
              <w:rPr>
                <w:sz w:val="24"/>
                <w:szCs w:val="24"/>
              </w:rPr>
              <w:t xml:space="preserve">, учитель </w:t>
            </w:r>
            <w:r w:rsidR="00AC7521">
              <w:rPr>
                <w:sz w:val="24"/>
                <w:szCs w:val="24"/>
              </w:rPr>
              <w:t>информатики</w:t>
            </w:r>
            <w:r w:rsidRPr="00EF4146">
              <w:rPr>
                <w:sz w:val="24"/>
                <w:szCs w:val="24"/>
              </w:rPr>
              <w:t xml:space="preserve"> ГБОУ СО «ЦПМСС «Эхо»</w:t>
            </w:r>
          </w:p>
        </w:tc>
      </w:tr>
      <w:tr w:rsidR="00D87AFD" w:rsidRPr="00EF4146" w:rsidTr="00AE590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616FBE">
            <w:pPr>
              <w:spacing w:after="0" w:line="240" w:lineRule="auto"/>
              <w:rPr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Тема олимпиады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D9C" w:rsidRPr="00AC7521" w:rsidRDefault="00AC7521" w:rsidP="00616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Комбинированная: файловая система, объём информации, базы данных, программирование, язык </w:t>
            </w:r>
            <w:r>
              <w:rPr>
                <w:sz w:val="24"/>
                <w:szCs w:val="24"/>
                <w:lang w:val="en-US"/>
              </w:rPr>
              <w:t>HTML</w:t>
            </w:r>
            <w:r w:rsidRPr="00AC752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форматы файлов, текстовый редактор, модели</w:t>
            </w:r>
          </w:p>
          <w:p w:rsidR="00D87AFD" w:rsidRPr="00EF4146" w:rsidRDefault="00D87AFD" w:rsidP="00616FB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87AFD" w:rsidRPr="00EF4146" w:rsidTr="00AE590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616FB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AC7521" w:rsidP="00AC75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19</w:t>
            </w:r>
            <w:r w:rsidR="00585907" w:rsidRPr="00EF414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апреля</w:t>
            </w:r>
            <w:r w:rsidR="00585907" w:rsidRPr="00EF4146">
              <w:rPr>
                <w:rFonts w:eastAsia="Times New Roman"/>
                <w:color w:val="000000"/>
                <w:sz w:val="24"/>
                <w:szCs w:val="24"/>
              </w:rPr>
              <w:t xml:space="preserve"> 2017</w:t>
            </w:r>
            <w:r w:rsidR="00D92D9C" w:rsidRPr="00EF414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85907" w:rsidRPr="00EF4146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D92D9C" w:rsidRDefault="00D92D9C" w:rsidP="00D92D9C">
      <w:pPr>
        <w:spacing w:after="0"/>
        <w:rPr>
          <w:szCs w:val="28"/>
        </w:rPr>
      </w:pPr>
    </w:p>
    <w:p w:rsidR="00616FBE" w:rsidRDefault="00B01814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Олимпиада проводилась для обучающихся 8-</w:t>
      </w:r>
      <w:r w:rsidR="00AC7521">
        <w:rPr>
          <w:szCs w:val="28"/>
        </w:rPr>
        <w:t>9</w:t>
      </w:r>
      <w:r>
        <w:rPr>
          <w:szCs w:val="28"/>
        </w:rPr>
        <w:t xml:space="preserve"> классов</w:t>
      </w:r>
      <w:r w:rsidR="00D92D9C">
        <w:rPr>
          <w:szCs w:val="28"/>
        </w:rPr>
        <w:t>.</w:t>
      </w:r>
    </w:p>
    <w:p w:rsidR="00616FBE" w:rsidRDefault="00616FBE" w:rsidP="00616FBE">
      <w:pPr>
        <w:spacing w:after="0"/>
        <w:ind w:firstLine="284"/>
        <w:jc w:val="both"/>
        <w:rPr>
          <w:szCs w:val="28"/>
        </w:rPr>
      </w:pPr>
      <w:r>
        <w:rPr>
          <w:i/>
          <w:szCs w:val="28"/>
        </w:rPr>
        <w:t>Ц</w:t>
      </w:r>
      <w:r w:rsidR="00B01814" w:rsidRPr="00B01814">
        <w:rPr>
          <w:i/>
          <w:szCs w:val="28"/>
        </w:rPr>
        <w:t>ели</w:t>
      </w:r>
      <w:r w:rsidR="00B01814" w:rsidRPr="00B01814">
        <w:rPr>
          <w:rFonts w:eastAsia="Calibri"/>
          <w:i/>
          <w:szCs w:val="28"/>
        </w:rPr>
        <w:t xml:space="preserve"> олимпиады</w:t>
      </w:r>
      <w:r w:rsidR="00B01814" w:rsidRPr="00B01814">
        <w:rPr>
          <w:i/>
          <w:szCs w:val="28"/>
        </w:rPr>
        <w:t>:</w:t>
      </w:r>
    </w:p>
    <w:p w:rsidR="00616FBE" w:rsidRPr="00AC7521" w:rsidRDefault="00453451" w:rsidP="00AC7521">
      <w:pPr>
        <w:pStyle w:val="a3"/>
        <w:numPr>
          <w:ilvl w:val="0"/>
          <w:numId w:val="10"/>
        </w:numPr>
        <w:spacing w:after="0"/>
        <w:jc w:val="both"/>
        <w:rPr>
          <w:szCs w:val="28"/>
        </w:rPr>
      </w:pPr>
      <w:r w:rsidRPr="00AC7521">
        <w:rPr>
          <w:szCs w:val="28"/>
        </w:rPr>
        <w:t>выявление одар</w:t>
      </w:r>
      <w:r w:rsidR="00AC7521">
        <w:rPr>
          <w:szCs w:val="28"/>
        </w:rPr>
        <w:t>ё</w:t>
      </w:r>
      <w:r w:rsidRPr="00AC7521">
        <w:rPr>
          <w:szCs w:val="28"/>
        </w:rPr>
        <w:t>нных, эрудированных обучающихся с ограниченными возможностями здоровья, раскрытие их интеллектуального потенциала;</w:t>
      </w:r>
    </w:p>
    <w:p w:rsidR="00616FBE" w:rsidRPr="00AC7521" w:rsidRDefault="00453451" w:rsidP="00AC7521">
      <w:pPr>
        <w:pStyle w:val="a3"/>
        <w:numPr>
          <w:ilvl w:val="0"/>
          <w:numId w:val="10"/>
        </w:numPr>
        <w:spacing w:after="0"/>
        <w:jc w:val="both"/>
        <w:rPr>
          <w:szCs w:val="28"/>
        </w:rPr>
      </w:pPr>
      <w:r w:rsidRPr="00AC7521">
        <w:rPr>
          <w:szCs w:val="28"/>
        </w:rPr>
        <w:t>предоставление обучающимся возможности адекватной оценки уровня собственных знаний по предмету на фоне результатов сверстников;</w:t>
      </w:r>
    </w:p>
    <w:p w:rsidR="00616FBE" w:rsidRPr="00AC7521" w:rsidRDefault="00453451" w:rsidP="00AC7521">
      <w:pPr>
        <w:pStyle w:val="a3"/>
        <w:numPr>
          <w:ilvl w:val="0"/>
          <w:numId w:val="10"/>
        </w:numPr>
        <w:spacing w:after="0"/>
        <w:jc w:val="both"/>
        <w:rPr>
          <w:szCs w:val="28"/>
        </w:rPr>
      </w:pPr>
      <w:r w:rsidRPr="00AC7521">
        <w:rPr>
          <w:szCs w:val="28"/>
        </w:rPr>
        <w:lastRenderedPageBreak/>
        <w:t>развитие учебной мотивации пут</w:t>
      </w:r>
      <w:r w:rsidR="00AC7521">
        <w:rPr>
          <w:szCs w:val="28"/>
        </w:rPr>
        <w:t>ё</w:t>
      </w:r>
      <w:r w:rsidRPr="00AC7521">
        <w:rPr>
          <w:szCs w:val="28"/>
        </w:rPr>
        <w:t>м поощрения значимых личных достижений обучающихся;</w:t>
      </w:r>
    </w:p>
    <w:p w:rsidR="00616FBE" w:rsidRPr="00AC7521" w:rsidRDefault="00453451" w:rsidP="00AC7521">
      <w:pPr>
        <w:pStyle w:val="a3"/>
        <w:numPr>
          <w:ilvl w:val="0"/>
          <w:numId w:val="10"/>
        </w:numPr>
        <w:spacing w:after="0"/>
        <w:jc w:val="both"/>
        <w:rPr>
          <w:szCs w:val="28"/>
        </w:rPr>
      </w:pPr>
      <w:r w:rsidRPr="00AC7521">
        <w:rPr>
          <w:szCs w:val="28"/>
        </w:rPr>
        <w:t>поддержка усилий образовательных учреждений в сфере профессионального самоопределения обучающихся;</w:t>
      </w:r>
    </w:p>
    <w:p w:rsidR="00616FBE" w:rsidRPr="00AC7521" w:rsidRDefault="00156941" w:rsidP="00AC7521">
      <w:pPr>
        <w:pStyle w:val="a3"/>
        <w:numPr>
          <w:ilvl w:val="0"/>
          <w:numId w:val="10"/>
        </w:numPr>
        <w:spacing w:after="0"/>
        <w:jc w:val="both"/>
        <w:rPr>
          <w:szCs w:val="28"/>
        </w:rPr>
      </w:pPr>
      <w:r w:rsidRPr="00AC7521">
        <w:rPr>
          <w:szCs w:val="28"/>
        </w:rPr>
        <w:t xml:space="preserve">развитие </w:t>
      </w:r>
      <w:r w:rsidR="00453451" w:rsidRPr="00AC7521">
        <w:rPr>
          <w:szCs w:val="28"/>
        </w:rPr>
        <w:t>взаимодействия между педагогами и обучающимися специальных</w:t>
      </w:r>
      <w:r w:rsidRPr="00AC7521">
        <w:rPr>
          <w:szCs w:val="28"/>
        </w:rPr>
        <w:t xml:space="preserve"> </w:t>
      </w:r>
      <w:r w:rsidR="00453451" w:rsidRPr="00AC7521">
        <w:rPr>
          <w:szCs w:val="28"/>
        </w:rPr>
        <w:t>(коррекционных) общеоб</w:t>
      </w:r>
      <w:r w:rsidR="00DE1EAD" w:rsidRPr="00AC7521">
        <w:rPr>
          <w:szCs w:val="28"/>
        </w:rPr>
        <w:t>разовательных школ I и II видов;</w:t>
      </w:r>
    </w:p>
    <w:p w:rsidR="00616FBE" w:rsidRPr="00AC7521" w:rsidRDefault="00D92D9C" w:rsidP="00AC7521">
      <w:pPr>
        <w:pStyle w:val="a3"/>
        <w:numPr>
          <w:ilvl w:val="0"/>
          <w:numId w:val="10"/>
        </w:numPr>
        <w:spacing w:after="0"/>
        <w:jc w:val="both"/>
        <w:rPr>
          <w:szCs w:val="28"/>
        </w:rPr>
      </w:pPr>
      <w:r w:rsidRPr="00AC7521">
        <w:rPr>
          <w:rFonts w:eastAsia="Calibri"/>
          <w:szCs w:val="28"/>
        </w:rPr>
        <w:t>выявление, развитие у обучающихся творческих способностей и повышение познавательного интереса учащихся к углубл</w:t>
      </w:r>
      <w:r w:rsidR="00AC7521">
        <w:rPr>
          <w:rFonts w:eastAsia="Calibri"/>
          <w:szCs w:val="28"/>
        </w:rPr>
        <w:t>ё</w:t>
      </w:r>
      <w:r w:rsidRPr="00AC7521">
        <w:rPr>
          <w:rFonts w:eastAsia="Calibri"/>
          <w:szCs w:val="28"/>
        </w:rPr>
        <w:t xml:space="preserve">нному изучению </w:t>
      </w:r>
      <w:r w:rsidR="00AC7521" w:rsidRPr="00AC7521">
        <w:rPr>
          <w:rFonts w:eastAsia="Calibri"/>
          <w:szCs w:val="28"/>
        </w:rPr>
        <w:t>информатики</w:t>
      </w:r>
      <w:r w:rsidRPr="00AC7521">
        <w:rPr>
          <w:rFonts w:eastAsia="Calibri"/>
          <w:szCs w:val="28"/>
        </w:rPr>
        <w:t>.</w:t>
      </w:r>
    </w:p>
    <w:p w:rsidR="00616FBE" w:rsidRDefault="00AD6485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 xml:space="preserve">В </w:t>
      </w:r>
      <w:r w:rsidR="00AC7521">
        <w:rPr>
          <w:szCs w:val="32"/>
        </w:rPr>
        <w:t>о</w:t>
      </w:r>
      <w:r>
        <w:rPr>
          <w:szCs w:val="28"/>
        </w:rPr>
        <w:t>лимпиаде</w:t>
      </w:r>
      <w:r w:rsidR="00453451">
        <w:rPr>
          <w:rFonts w:eastAsia="Calibri"/>
          <w:szCs w:val="28"/>
        </w:rPr>
        <w:t xml:space="preserve"> </w:t>
      </w:r>
      <w:r w:rsidRPr="004A4B74">
        <w:rPr>
          <w:szCs w:val="28"/>
        </w:rPr>
        <w:t xml:space="preserve">приняли участие </w:t>
      </w:r>
      <w:r w:rsidR="00AC7521">
        <w:rPr>
          <w:szCs w:val="28"/>
        </w:rPr>
        <w:t>3</w:t>
      </w:r>
      <w:r w:rsidR="00156941">
        <w:rPr>
          <w:szCs w:val="28"/>
        </w:rPr>
        <w:t xml:space="preserve"> </w:t>
      </w:r>
      <w:r w:rsidRPr="001B34F1">
        <w:rPr>
          <w:rFonts w:eastAsia="Times New Roman"/>
          <w:sz w:val="30"/>
          <w:szCs w:val="30"/>
          <w:lang w:eastAsia="ru-RU"/>
        </w:rPr>
        <w:t>образовательных учреждени</w:t>
      </w:r>
      <w:r w:rsidR="00AC7521">
        <w:rPr>
          <w:rFonts w:eastAsia="Times New Roman"/>
          <w:sz w:val="30"/>
          <w:szCs w:val="30"/>
          <w:lang w:eastAsia="ru-RU"/>
        </w:rPr>
        <w:t>я</w:t>
      </w:r>
      <w:r w:rsidR="00B55B30">
        <w:rPr>
          <w:rFonts w:eastAsia="Times New Roman"/>
          <w:sz w:val="30"/>
          <w:szCs w:val="30"/>
          <w:lang w:eastAsia="ru-RU"/>
        </w:rPr>
        <w:t>,</w:t>
      </w:r>
      <w:r w:rsidR="00156941">
        <w:rPr>
          <w:szCs w:val="16"/>
        </w:rPr>
        <w:t xml:space="preserve"> реализующих адаптированные основные общеобразовательные программы</w:t>
      </w:r>
      <w:r w:rsidR="00B55B30">
        <w:rPr>
          <w:rFonts w:eastAsia="Times New Roman"/>
          <w:sz w:val="30"/>
          <w:szCs w:val="30"/>
          <w:lang w:eastAsia="ru-RU"/>
        </w:rPr>
        <w:t>:</w:t>
      </w:r>
    </w:p>
    <w:p w:rsidR="00616FBE" w:rsidRDefault="00156941" w:rsidP="00616FBE">
      <w:pPr>
        <w:spacing w:after="0"/>
        <w:ind w:firstLine="284"/>
        <w:jc w:val="both"/>
        <w:rPr>
          <w:szCs w:val="28"/>
        </w:rPr>
      </w:pPr>
      <w:r>
        <w:rPr>
          <w:szCs w:val="16"/>
        </w:rPr>
        <w:t>1.</w:t>
      </w:r>
      <w:r w:rsidR="00AC7521">
        <w:rPr>
          <w:szCs w:val="16"/>
        </w:rPr>
        <w:t xml:space="preserve"> </w:t>
      </w:r>
      <w:r w:rsidR="005329E0" w:rsidRPr="005329E0">
        <w:rPr>
          <w:szCs w:val="16"/>
        </w:rPr>
        <w:t xml:space="preserve">Государственное </w:t>
      </w:r>
      <w:r w:rsidR="00AC7521">
        <w:rPr>
          <w:szCs w:val="16"/>
        </w:rPr>
        <w:t xml:space="preserve">краевое </w:t>
      </w:r>
      <w:r w:rsidR="005329E0" w:rsidRPr="005329E0">
        <w:rPr>
          <w:szCs w:val="16"/>
        </w:rPr>
        <w:t>бюджетное</w:t>
      </w:r>
      <w:r w:rsidR="00886807" w:rsidRPr="00886807">
        <w:rPr>
          <w:szCs w:val="16"/>
        </w:rPr>
        <w:t xml:space="preserve"> </w:t>
      </w:r>
      <w:r w:rsidR="00B55B30">
        <w:rPr>
          <w:szCs w:val="16"/>
        </w:rPr>
        <w:t>обще</w:t>
      </w:r>
      <w:r w:rsidR="005329E0" w:rsidRPr="005329E0">
        <w:rPr>
          <w:szCs w:val="16"/>
        </w:rPr>
        <w:t xml:space="preserve">образовательное </w:t>
      </w:r>
      <w:r w:rsidR="00963AEC">
        <w:rPr>
          <w:szCs w:val="16"/>
        </w:rPr>
        <w:t xml:space="preserve">учреждение </w:t>
      </w:r>
      <w:r w:rsidR="00AC7521">
        <w:rPr>
          <w:szCs w:val="16"/>
        </w:rPr>
        <w:t>«Школа-интернат с нарушением слуха и речи»</w:t>
      </w:r>
      <w:r w:rsidR="00B55B30">
        <w:rPr>
          <w:szCs w:val="16"/>
        </w:rPr>
        <w:t>, г.</w:t>
      </w:r>
      <w:r w:rsidR="00D92D9C">
        <w:rPr>
          <w:szCs w:val="16"/>
        </w:rPr>
        <w:t xml:space="preserve"> </w:t>
      </w:r>
      <w:r w:rsidR="00AC7521">
        <w:rPr>
          <w:szCs w:val="16"/>
        </w:rPr>
        <w:t>Пермь</w:t>
      </w:r>
      <w:r w:rsidR="00B55B30">
        <w:rPr>
          <w:szCs w:val="16"/>
        </w:rPr>
        <w:t xml:space="preserve"> </w:t>
      </w:r>
      <w:r w:rsidR="00AC7521">
        <w:rPr>
          <w:szCs w:val="16"/>
        </w:rPr>
        <w:t>–</w:t>
      </w:r>
      <w:r w:rsidR="00D92D9C">
        <w:rPr>
          <w:szCs w:val="16"/>
        </w:rPr>
        <w:t xml:space="preserve"> </w:t>
      </w:r>
      <w:r w:rsidR="00AC7521">
        <w:rPr>
          <w:szCs w:val="16"/>
        </w:rPr>
        <w:t>11</w:t>
      </w:r>
      <w:r w:rsidR="00963AEC">
        <w:rPr>
          <w:szCs w:val="16"/>
        </w:rPr>
        <w:t xml:space="preserve"> участников</w:t>
      </w:r>
      <w:r w:rsidR="00453451">
        <w:rPr>
          <w:szCs w:val="16"/>
        </w:rPr>
        <w:t xml:space="preserve">, </w:t>
      </w:r>
      <w:r w:rsidR="00150EE1">
        <w:rPr>
          <w:szCs w:val="16"/>
        </w:rPr>
        <w:t>педагог</w:t>
      </w:r>
      <w:r w:rsidR="00453451">
        <w:rPr>
          <w:szCs w:val="16"/>
        </w:rPr>
        <w:t xml:space="preserve"> –</w:t>
      </w:r>
      <w:r w:rsidR="00AC7521">
        <w:rPr>
          <w:szCs w:val="16"/>
        </w:rPr>
        <w:t xml:space="preserve"> Иванова Ирина Михайловна</w:t>
      </w:r>
      <w:r w:rsidR="005329E0">
        <w:rPr>
          <w:szCs w:val="16"/>
        </w:rPr>
        <w:t>;</w:t>
      </w:r>
    </w:p>
    <w:p w:rsidR="00616FBE" w:rsidRDefault="00156941" w:rsidP="00616FBE">
      <w:pPr>
        <w:spacing w:after="0"/>
        <w:ind w:firstLine="284"/>
        <w:jc w:val="both"/>
        <w:rPr>
          <w:szCs w:val="28"/>
        </w:rPr>
      </w:pPr>
      <w:r>
        <w:rPr>
          <w:szCs w:val="16"/>
        </w:rPr>
        <w:t>2.</w:t>
      </w:r>
      <w:r w:rsidR="00AC7521">
        <w:rPr>
          <w:szCs w:val="16"/>
        </w:rPr>
        <w:t xml:space="preserve"> Государственное казённое общеобразовательное учреждение Свердловской области «Нижнетагильская школа-интернат, реализующая адаптированные основные общеобразовательные программы», г. Нижний Тагил – 4 участника, педагог – Попова Ольга Александровна</w:t>
      </w:r>
      <w:r w:rsidR="00B55B30">
        <w:rPr>
          <w:szCs w:val="16"/>
        </w:rPr>
        <w:t>;</w:t>
      </w:r>
    </w:p>
    <w:p w:rsidR="00616FBE" w:rsidRDefault="00156941" w:rsidP="00616FBE">
      <w:pPr>
        <w:spacing w:after="0"/>
        <w:ind w:firstLine="284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3.</w:t>
      </w:r>
      <w:r w:rsidR="00AC7521">
        <w:rPr>
          <w:rFonts w:eastAsia="Times New Roman"/>
          <w:szCs w:val="28"/>
          <w:lang w:eastAsia="ru-RU"/>
        </w:rPr>
        <w:t xml:space="preserve"> Государственное казённое общеобразовательное учреждение Свердловской области «Екатеринбургская школа-интернат № 11, реализующая адаптированные основные общеобразовательные программы», г. Екатеринбург </w:t>
      </w:r>
      <w:r w:rsidR="00AC7521">
        <w:rPr>
          <w:szCs w:val="16"/>
        </w:rPr>
        <w:t>– 4 участника, педагог – Щукин Николай Валерьевич</w:t>
      </w:r>
      <w:r w:rsidR="00AC7521">
        <w:t>.</w:t>
      </w:r>
    </w:p>
    <w:p w:rsidR="00616FBE" w:rsidRDefault="00FF2BDC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В</w:t>
      </w:r>
      <w:r w:rsidR="0009605B">
        <w:rPr>
          <w:szCs w:val="28"/>
        </w:rPr>
        <w:t xml:space="preserve">сего в </w:t>
      </w:r>
      <w:r w:rsidR="00AC7521">
        <w:rPr>
          <w:szCs w:val="28"/>
        </w:rPr>
        <w:t>о</w:t>
      </w:r>
      <w:r w:rsidR="0009605B">
        <w:rPr>
          <w:szCs w:val="28"/>
        </w:rPr>
        <w:t>лимпиаде приня</w:t>
      </w:r>
      <w:r w:rsidR="00DE1EAD">
        <w:rPr>
          <w:szCs w:val="28"/>
        </w:rPr>
        <w:t xml:space="preserve">ли участие </w:t>
      </w:r>
      <w:r w:rsidR="00AC7521">
        <w:rPr>
          <w:szCs w:val="28"/>
        </w:rPr>
        <w:t>19</w:t>
      </w:r>
      <w:r w:rsidR="00585AD5">
        <w:rPr>
          <w:szCs w:val="28"/>
        </w:rPr>
        <w:t xml:space="preserve"> обучающихся</w:t>
      </w:r>
      <w:r w:rsidR="00AC7521">
        <w:rPr>
          <w:szCs w:val="28"/>
        </w:rPr>
        <w:t xml:space="preserve">, из них одна </w:t>
      </w:r>
      <w:r w:rsidR="00AC7521">
        <w:rPr>
          <w:szCs w:val="16"/>
        </w:rPr>
        <w:t>– Ксения Быкова –вне конкурса, поскольку учится в 10 классе и по Положению олимпиады не может соревноваться с обучающимися 8–9 классов</w:t>
      </w:r>
      <w:r>
        <w:rPr>
          <w:szCs w:val="28"/>
        </w:rPr>
        <w:t>.</w:t>
      </w:r>
    </w:p>
    <w:p w:rsidR="00616FBE" w:rsidRDefault="005C2C1F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 xml:space="preserve">Олимпиада проводилась </w:t>
      </w:r>
      <w:r w:rsidR="00AC7521">
        <w:rPr>
          <w:szCs w:val="28"/>
        </w:rPr>
        <w:t>19</w:t>
      </w:r>
      <w:r w:rsidR="003541A9">
        <w:rPr>
          <w:szCs w:val="28"/>
        </w:rPr>
        <w:t xml:space="preserve"> </w:t>
      </w:r>
      <w:r w:rsidR="00811264">
        <w:rPr>
          <w:szCs w:val="28"/>
        </w:rPr>
        <w:t>марта</w:t>
      </w:r>
      <w:r w:rsidR="003541A9">
        <w:rPr>
          <w:szCs w:val="28"/>
        </w:rPr>
        <w:t xml:space="preserve"> 2017</w:t>
      </w:r>
      <w:r w:rsidR="00AC7521">
        <w:rPr>
          <w:szCs w:val="28"/>
        </w:rPr>
        <w:t xml:space="preserve"> </w:t>
      </w:r>
      <w:r w:rsidR="003541A9">
        <w:rPr>
          <w:szCs w:val="28"/>
        </w:rPr>
        <w:t xml:space="preserve">г. </w:t>
      </w:r>
      <w:r>
        <w:rPr>
          <w:szCs w:val="28"/>
        </w:rPr>
        <w:t xml:space="preserve">в </w:t>
      </w:r>
      <w:r w:rsidR="00AC7521">
        <w:rPr>
          <w:szCs w:val="28"/>
        </w:rPr>
        <w:t>один</w:t>
      </w:r>
      <w:r>
        <w:rPr>
          <w:szCs w:val="28"/>
        </w:rPr>
        <w:t xml:space="preserve"> сеанс</w:t>
      </w:r>
      <w:r w:rsidR="0007225A">
        <w:rPr>
          <w:szCs w:val="28"/>
        </w:rPr>
        <w:t>: в 9 часов (</w:t>
      </w:r>
      <w:r>
        <w:rPr>
          <w:szCs w:val="28"/>
        </w:rPr>
        <w:t>время московское</w:t>
      </w:r>
      <w:r w:rsidR="0007225A">
        <w:rPr>
          <w:szCs w:val="28"/>
        </w:rPr>
        <w:t>).</w:t>
      </w:r>
      <w:r w:rsidR="001160FC">
        <w:rPr>
          <w:szCs w:val="28"/>
        </w:rPr>
        <w:t xml:space="preserve"> </w:t>
      </w:r>
    </w:p>
    <w:p w:rsidR="00616FBE" w:rsidRDefault="0009605B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 xml:space="preserve">Для </w:t>
      </w:r>
      <w:r w:rsidR="00AC7521">
        <w:rPr>
          <w:szCs w:val="28"/>
        </w:rPr>
        <w:t>о</w:t>
      </w:r>
      <w:r>
        <w:rPr>
          <w:szCs w:val="28"/>
        </w:rPr>
        <w:t xml:space="preserve">лимпиады было разработано 4 варианта. </w:t>
      </w:r>
    </w:p>
    <w:p w:rsidR="00616FBE" w:rsidRDefault="00AC7521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Непосредственно перед началом</w:t>
      </w:r>
      <w:r w:rsidR="0009605B">
        <w:rPr>
          <w:szCs w:val="28"/>
        </w:rPr>
        <w:t xml:space="preserve"> </w:t>
      </w:r>
      <w:r>
        <w:rPr>
          <w:szCs w:val="28"/>
        </w:rPr>
        <w:t>о</w:t>
      </w:r>
      <w:r w:rsidR="0009605B">
        <w:rPr>
          <w:szCs w:val="28"/>
        </w:rPr>
        <w:t xml:space="preserve">лимпиады </w:t>
      </w:r>
      <w:r>
        <w:rPr>
          <w:szCs w:val="28"/>
        </w:rPr>
        <w:t xml:space="preserve">под контролем всех участников олимпиады и педагогов </w:t>
      </w:r>
      <w:r w:rsidR="0009605B">
        <w:rPr>
          <w:szCs w:val="28"/>
        </w:rPr>
        <w:t>был</w:t>
      </w:r>
      <w:r w:rsidR="0007225A">
        <w:rPr>
          <w:szCs w:val="28"/>
        </w:rPr>
        <w:t>и</w:t>
      </w:r>
      <w:r w:rsidR="0009605B">
        <w:rPr>
          <w:szCs w:val="28"/>
        </w:rPr>
        <w:t xml:space="preserve"> разыгран</w:t>
      </w:r>
      <w:r w:rsidR="0007225A">
        <w:rPr>
          <w:szCs w:val="28"/>
        </w:rPr>
        <w:t>ы</w:t>
      </w:r>
      <w:r w:rsidR="00616FBE">
        <w:rPr>
          <w:szCs w:val="28"/>
        </w:rPr>
        <w:t xml:space="preserve"> эти варианты</w:t>
      </w:r>
      <w:r>
        <w:rPr>
          <w:szCs w:val="28"/>
        </w:rPr>
        <w:t xml:space="preserve"> и</w:t>
      </w:r>
      <w:r w:rsidR="0007225A">
        <w:rPr>
          <w:szCs w:val="28"/>
        </w:rPr>
        <w:t xml:space="preserve"> </w:t>
      </w:r>
      <w:r w:rsidR="00616FBE">
        <w:rPr>
          <w:szCs w:val="28"/>
        </w:rPr>
        <w:t>выпал</w:t>
      </w:r>
      <w:r w:rsidR="00886807" w:rsidRPr="00886807">
        <w:rPr>
          <w:szCs w:val="28"/>
        </w:rPr>
        <w:t xml:space="preserve"> </w:t>
      </w:r>
      <w:r w:rsidR="0007225A">
        <w:rPr>
          <w:szCs w:val="28"/>
        </w:rPr>
        <w:t>вариант</w:t>
      </w:r>
      <w:r>
        <w:rPr>
          <w:szCs w:val="28"/>
        </w:rPr>
        <w:t xml:space="preserve"> № 1</w:t>
      </w:r>
      <w:r w:rsidR="0009605B">
        <w:rPr>
          <w:szCs w:val="28"/>
        </w:rPr>
        <w:t>.</w:t>
      </w:r>
    </w:p>
    <w:p w:rsidR="00FF2BDC" w:rsidRDefault="00FF2BDC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 xml:space="preserve">В </w:t>
      </w:r>
      <w:r w:rsidR="00AC7521">
        <w:rPr>
          <w:szCs w:val="28"/>
        </w:rPr>
        <w:t>о</w:t>
      </w:r>
      <w:r>
        <w:rPr>
          <w:szCs w:val="28"/>
        </w:rPr>
        <w:t xml:space="preserve">лимпиаде было представлено </w:t>
      </w:r>
      <w:r w:rsidR="00AC7521">
        <w:rPr>
          <w:szCs w:val="28"/>
        </w:rPr>
        <w:t>17</w:t>
      </w:r>
      <w:r>
        <w:rPr>
          <w:szCs w:val="28"/>
        </w:rPr>
        <w:t xml:space="preserve"> заданий</w:t>
      </w:r>
      <w:r w:rsidR="00C76A9F">
        <w:rPr>
          <w:szCs w:val="28"/>
        </w:rPr>
        <w:t xml:space="preserve"> различной сложности</w:t>
      </w:r>
      <w:r w:rsidR="00714332">
        <w:rPr>
          <w:szCs w:val="28"/>
        </w:rPr>
        <w:t xml:space="preserve">, </w:t>
      </w:r>
      <w:r w:rsidR="00AC7521">
        <w:rPr>
          <w:szCs w:val="28"/>
        </w:rPr>
        <w:t xml:space="preserve">за </w:t>
      </w:r>
      <w:r w:rsidR="00714332">
        <w:rPr>
          <w:szCs w:val="28"/>
        </w:rPr>
        <w:t xml:space="preserve">которые </w:t>
      </w:r>
      <w:r w:rsidR="00AC7521">
        <w:rPr>
          <w:szCs w:val="28"/>
        </w:rPr>
        <w:t>начислялись различные баллы</w:t>
      </w:r>
      <w:r w:rsidR="00714332">
        <w:rPr>
          <w:szCs w:val="28"/>
        </w:rPr>
        <w:t>:</w:t>
      </w:r>
      <w:r w:rsidR="00AC7521">
        <w:rPr>
          <w:szCs w:val="28"/>
        </w:rPr>
        <w:t xml:space="preserve"> за правильный ответ на задания № 5, 16 и 17 </w:t>
      </w:r>
      <w:r w:rsidR="00AC7521">
        <w:rPr>
          <w:szCs w:val="16"/>
        </w:rPr>
        <w:t>– по 2 балла, за близкий к правильному ответ – по 1 баллу, за правильный ответ на остальные вопросы – по одному баллу.</w:t>
      </w:r>
    </w:p>
    <w:p w:rsidR="00616FBE" w:rsidRDefault="004932BD" w:rsidP="00AE590F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 xml:space="preserve">Максимальное количество баллов за правильное выполнение всех заданий </w:t>
      </w:r>
      <w:r w:rsidR="00AC7521">
        <w:rPr>
          <w:szCs w:val="16"/>
        </w:rPr>
        <w:t>–</w:t>
      </w:r>
      <w:r>
        <w:rPr>
          <w:szCs w:val="28"/>
        </w:rPr>
        <w:t xml:space="preserve"> </w:t>
      </w:r>
      <w:r w:rsidR="00AC7521">
        <w:rPr>
          <w:szCs w:val="28"/>
        </w:rPr>
        <w:t>20</w:t>
      </w:r>
      <w:r>
        <w:rPr>
          <w:szCs w:val="28"/>
        </w:rPr>
        <w:t>.</w:t>
      </w:r>
    </w:p>
    <w:p w:rsidR="004321BE" w:rsidRDefault="00AE590F" w:rsidP="004321BE">
      <w:pPr>
        <w:spacing w:after="0"/>
        <w:ind w:firstLine="284"/>
        <w:jc w:val="both"/>
        <w:rPr>
          <w:szCs w:val="28"/>
          <w:shd w:val="clear" w:color="auto" w:fill="FFFFFF"/>
        </w:rPr>
      </w:pPr>
      <w:r w:rsidRPr="00295D5C">
        <w:rPr>
          <w:szCs w:val="28"/>
        </w:rPr>
        <w:t xml:space="preserve">С </w:t>
      </w:r>
      <w:r w:rsidRPr="00295D5C">
        <w:rPr>
          <w:szCs w:val="28"/>
          <w:shd w:val="clear" w:color="auto" w:fill="FFFFFF"/>
        </w:rPr>
        <w:t xml:space="preserve">итогами Олимпиады, списком победителей и призёров, утвержденный </w:t>
      </w:r>
      <w:r w:rsidRPr="00AE590F">
        <w:rPr>
          <w:szCs w:val="28"/>
          <w:shd w:val="clear" w:color="auto" w:fill="FFFFFF"/>
        </w:rPr>
        <w:t>оргкомитетом олимпиады, можно ознакомиться в «Сводной таблице результатов»</w:t>
      </w:r>
      <w:r w:rsidR="004321BE" w:rsidRPr="004321BE">
        <w:rPr>
          <w:rFonts w:eastAsia="Calibri"/>
          <w:sz w:val="22"/>
        </w:rPr>
        <w:t xml:space="preserve"> </w:t>
      </w:r>
      <w:r w:rsidR="004321BE" w:rsidRPr="00616FBE">
        <w:rPr>
          <w:rFonts w:eastAsia="Calibri"/>
          <w:sz w:val="22"/>
        </w:rPr>
        <w:t>(см. Т</w:t>
      </w:r>
      <w:r w:rsidR="004321BE">
        <w:rPr>
          <w:rFonts w:eastAsia="Calibri"/>
          <w:sz w:val="22"/>
        </w:rPr>
        <w:t>аблица1)</w:t>
      </w:r>
      <w:r w:rsidR="004321BE">
        <w:rPr>
          <w:szCs w:val="28"/>
          <w:shd w:val="clear" w:color="auto" w:fill="FFFFFF"/>
        </w:rPr>
        <w:t>.</w:t>
      </w:r>
    </w:p>
    <w:p w:rsidR="00AC7521" w:rsidRPr="004321BE" w:rsidRDefault="00AE590F" w:rsidP="004321BE">
      <w:pPr>
        <w:spacing w:after="0"/>
        <w:ind w:firstLine="284"/>
        <w:jc w:val="both"/>
        <w:rPr>
          <w:szCs w:val="28"/>
          <w:shd w:val="clear" w:color="auto" w:fill="FFFFFF"/>
        </w:rPr>
      </w:pPr>
      <w:r w:rsidRPr="00AE590F">
        <w:rPr>
          <w:szCs w:val="28"/>
        </w:rPr>
        <w:t>ГКБОУ «Школа-интернат для детей с нарушением слуха и речи»</w:t>
      </w:r>
      <w:r w:rsidRPr="00AE590F">
        <w:rPr>
          <w:szCs w:val="28"/>
        </w:rPr>
        <w:t xml:space="preserve"> г. </w:t>
      </w:r>
      <w:r w:rsidR="00AC7521" w:rsidRPr="00AE590F">
        <w:rPr>
          <w:szCs w:val="28"/>
        </w:rPr>
        <w:t>Нижнего Тагила по Положению олимпиады была дисквалифицирована</w:t>
      </w:r>
      <w:r w:rsidR="004321BE" w:rsidRPr="004321BE">
        <w:rPr>
          <w:szCs w:val="28"/>
        </w:rPr>
        <w:t xml:space="preserve"> </w:t>
      </w:r>
      <w:r w:rsidR="004321BE">
        <w:rPr>
          <w:szCs w:val="28"/>
        </w:rPr>
        <w:t>по причине</w:t>
      </w:r>
      <w:r w:rsidR="004321BE" w:rsidRPr="00AE590F">
        <w:rPr>
          <w:szCs w:val="28"/>
        </w:rPr>
        <w:t xml:space="preserve"> прер</w:t>
      </w:r>
      <w:r w:rsidR="004321BE">
        <w:rPr>
          <w:szCs w:val="28"/>
        </w:rPr>
        <w:t>ывания видеосвязи</w:t>
      </w:r>
      <w:r w:rsidR="00AC7521" w:rsidRPr="00AE590F">
        <w:rPr>
          <w:szCs w:val="28"/>
        </w:rPr>
        <w:t>.</w:t>
      </w:r>
    </w:p>
    <w:p w:rsidR="00AC7521" w:rsidRDefault="00AC7521" w:rsidP="00616FBE">
      <w:pPr>
        <w:spacing w:after="0" w:line="360" w:lineRule="auto"/>
        <w:ind w:firstLine="284"/>
        <w:jc w:val="both"/>
        <w:rPr>
          <w:szCs w:val="28"/>
        </w:rPr>
      </w:pPr>
      <w:r>
        <w:rPr>
          <w:szCs w:val="28"/>
        </w:rPr>
        <w:lastRenderedPageBreak/>
        <w:t xml:space="preserve">Во время проведения олимпиады у членов жюри возникли сомнения по </w:t>
      </w:r>
      <w:r w:rsidR="004321BE">
        <w:rPr>
          <w:szCs w:val="28"/>
        </w:rPr>
        <w:t>результатам</w:t>
      </w:r>
      <w:r>
        <w:rPr>
          <w:szCs w:val="28"/>
        </w:rPr>
        <w:t xml:space="preserve"> участника Михаила </w:t>
      </w:r>
      <w:proofErr w:type="spellStart"/>
      <w:r>
        <w:rPr>
          <w:szCs w:val="28"/>
        </w:rPr>
        <w:t>Кохновца</w:t>
      </w:r>
      <w:proofErr w:type="spellEnd"/>
      <w:r>
        <w:rPr>
          <w:szCs w:val="28"/>
        </w:rPr>
        <w:t xml:space="preserve"> (г. Пермь). После просмотра видеозаписи единогласным решением жюри он был дисквалифицирован.</w:t>
      </w:r>
    </w:p>
    <w:p w:rsidR="00EF2AF4" w:rsidRDefault="00EF2AF4" w:rsidP="00EF2AF4">
      <w:pPr>
        <w:spacing w:after="0" w:line="360" w:lineRule="auto"/>
        <w:ind w:firstLine="284"/>
        <w:jc w:val="both"/>
        <w:rPr>
          <w:rFonts w:eastAsia="Calibri"/>
          <w:sz w:val="22"/>
        </w:rPr>
      </w:pPr>
      <w:r>
        <w:rPr>
          <w:szCs w:val="28"/>
        </w:rPr>
        <w:t xml:space="preserve">Победители и призёры, занявшие </w:t>
      </w:r>
      <w:r>
        <w:rPr>
          <w:rFonts w:eastAsia="Times New Roman"/>
          <w:bCs/>
          <w:szCs w:val="28"/>
          <w:lang w:val="en-US" w:eastAsia="ru-RU"/>
        </w:rPr>
        <w:t>I</w:t>
      </w:r>
      <w:r w:rsidR="00AC7521">
        <w:rPr>
          <w:szCs w:val="16"/>
        </w:rPr>
        <w:t>–</w:t>
      </w:r>
      <w:r>
        <w:rPr>
          <w:rFonts w:eastAsia="Times New Roman"/>
          <w:bCs/>
          <w:szCs w:val="28"/>
          <w:lang w:val="en-US" w:eastAsia="ru-RU"/>
        </w:rPr>
        <w:t>III</w:t>
      </w:r>
      <w:r>
        <w:rPr>
          <w:rFonts w:eastAsia="Times New Roman"/>
          <w:bCs/>
          <w:szCs w:val="28"/>
          <w:lang w:eastAsia="ru-RU"/>
        </w:rPr>
        <w:t xml:space="preserve"> места получат </w:t>
      </w:r>
      <w:r w:rsidR="00AC7521">
        <w:rPr>
          <w:rFonts w:eastAsia="Times New Roman"/>
          <w:bCs/>
          <w:szCs w:val="28"/>
          <w:lang w:eastAsia="ru-RU"/>
        </w:rPr>
        <w:t>г</w:t>
      </w:r>
      <w:r>
        <w:rPr>
          <w:rFonts w:eastAsia="Times New Roman"/>
          <w:bCs/>
          <w:szCs w:val="28"/>
          <w:lang w:eastAsia="ru-RU"/>
        </w:rPr>
        <w:t xml:space="preserve">рамоты, остальные участники </w:t>
      </w:r>
      <w:r w:rsidR="00AC7521">
        <w:rPr>
          <w:rFonts w:eastAsia="Times New Roman"/>
          <w:bCs/>
          <w:szCs w:val="28"/>
          <w:lang w:eastAsia="ru-RU"/>
        </w:rPr>
        <w:t>о</w:t>
      </w:r>
      <w:r>
        <w:rPr>
          <w:rFonts w:eastAsia="Times New Roman"/>
          <w:bCs/>
          <w:szCs w:val="28"/>
          <w:lang w:eastAsia="ru-RU"/>
        </w:rPr>
        <w:t>лимпиады получат сертификаты.</w:t>
      </w:r>
    </w:p>
    <w:p w:rsidR="00EF2AF4" w:rsidRDefault="00EF2AF4" w:rsidP="00EF2AF4">
      <w:pPr>
        <w:spacing w:after="0" w:line="360" w:lineRule="auto"/>
        <w:ind w:firstLine="284"/>
        <w:jc w:val="both"/>
        <w:rPr>
          <w:rFonts w:eastAsia="Calibri"/>
          <w:sz w:val="22"/>
        </w:rPr>
      </w:pPr>
      <w:r>
        <w:rPr>
          <w:rFonts w:eastAsia="Times New Roman"/>
          <w:bCs/>
          <w:szCs w:val="28"/>
          <w:lang w:eastAsia="ru-RU"/>
        </w:rPr>
        <w:t>Педагоги</w:t>
      </w:r>
      <w:r w:rsidR="00AC7521">
        <w:rPr>
          <w:rFonts w:eastAsia="Times New Roman"/>
          <w:bCs/>
          <w:szCs w:val="28"/>
          <w:lang w:eastAsia="ru-RU"/>
        </w:rPr>
        <w:t>-</w:t>
      </w:r>
      <w:r>
        <w:rPr>
          <w:rFonts w:eastAsia="Times New Roman"/>
          <w:bCs/>
          <w:szCs w:val="28"/>
          <w:lang w:eastAsia="ru-RU"/>
        </w:rPr>
        <w:t xml:space="preserve">руководители получат благодарственные письма за подготовку обучающихся к </w:t>
      </w:r>
      <w:r w:rsidR="00AC7521">
        <w:rPr>
          <w:rFonts w:eastAsia="Times New Roman"/>
          <w:bCs/>
          <w:szCs w:val="28"/>
          <w:lang w:eastAsia="ru-RU"/>
        </w:rPr>
        <w:t>о</w:t>
      </w:r>
      <w:r>
        <w:rPr>
          <w:rFonts w:eastAsia="Times New Roman"/>
          <w:bCs/>
          <w:szCs w:val="28"/>
          <w:lang w:eastAsia="ru-RU"/>
        </w:rPr>
        <w:t xml:space="preserve">лимпиаде. </w:t>
      </w:r>
    </w:p>
    <w:p w:rsidR="00EF2AF4" w:rsidRDefault="00EF2AF4" w:rsidP="00616FBE">
      <w:pPr>
        <w:spacing w:after="0" w:line="360" w:lineRule="auto"/>
        <w:ind w:firstLine="284"/>
        <w:jc w:val="both"/>
        <w:rPr>
          <w:sz w:val="22"/>
        </w:rPr>
      </w:pPr>
    </w:p>
    <w:p w:rsidR="004321BE" w:rsidRDefault="004321BE" w:rsidP="00616FBE">
      <w:pPr>
        <w:spacing w:after="0" w:line="360" w:lineRule="auto"/>
        <w:ind w:firstLine="284"/>
        <w:jc w:val="both"/>
        <w:rPr>
          <w:sz w:val="22"/>
        </w:rPr>
      </w:pPr>
    </w:p>
    <w:p w:rsidR="004321BE" w:rsidRDefault="004321BE" w:rsidP="00616FBE">
      <w:pPr>
        <w:spacing w:after="0" w:line="360" w:lineRule="auto"/>
        <w:ind w:firstLine="284"/>
        <w:jc w:val="both"/>
        <w:rPr>
          <w:sz w:val="22"/>
        </w:rPr>
      </w:pPr>
    </w:p>
    <w:p w:rsidR="004321BE" w:rsidRDefault="004321BE" w:rsidP="004321BE">
      <w:pPr>
        <w:spacing w:after="0" w:line="360" w:lineRule="auto"/>
        <w:ind w:firstLine="284"/>
        <w:jc w:val="both"/>
        <w:rPr>
          <w:rFonts w:eastAsia="Calibri"/>
          <w:sz w:val="22"/>
        </w:rPr>
      </w:pPr>
      <w:r>
        <w:rPr>
          <w:rFonts w:eastAsia="Times New Roman"/>
          <w:bCs/>
          <w:szCs w:val="28"/>
          <w:lang w:eastAsia="ru-RU"/>
        </w:rPr>
        <w:t>ГБОУ СО ЦПМСС «Эхо» выражает</w:t>
      </w:r>
      <w:r>
        <w:rPr>
          <w:rFonts w:eastAsia="Times New Roman"/>
          <w:bCs/>
          <w:szCs w:val="28"/>
          <w:lang w:eastAsia="ru-RU"/>
        </w:rPr>
        <w:t xml:space="preserve"> благодарность всем участникам олимпиады, а также отдельная благодарность педагогам, подготовившим обучающихся к олимпиаде.</w:t>
      </w:r>
    </w:p>
    <w:p w:rsidR="004321BE" w:rsidRDefault="004321BE" w:rsidP="004321BE">
      <w:pPr>
        <w:spacing w:after="0" w:line="360" w:lineRule="auto"/>
        <w:ind w:firstLine="284"/>
        <w:jc w:val="both"/>
        <w:rPr>
          <w:rFonts w:eastAsia="Calibri"/>
          <w:sz w:val="22"/>
        </w:rPr>
      </w:pPr>
    </w:p>
    <w:p w:rsidR="004321BE" w:rsidRPr="00EF2AF4" w:rsidRDefault="004321BE" w:rsidP="004321BE">
      <w:pPr>
        <w:spacing w:after="0" w:line="360" w:lineRule="auto"/>
        <w:ind w:firstLine="284"/>
        <w:jc w:val="both"/>
        <w:rPr>
          <w:rFonts w:eastAsia="Calibri"/>
          <w:sz w:val="22"/>
        </w:rPr>
      </w:pPr>
      <w:r>
        <w:rPr>
          <w:rFonts w:eastAsia="Calibri"/>
        </w:rPr>
        <w:t>Желаем творческих успехов и надеемся на дальнейшее сотрудничество!</w:t>
      </w:r>
    </w:p>
    <w:p w:rsidR="004321BE" w:rsidRDefault="004321BE" w:rsidP="004321BE">
      <w:pPr>
        <w:spacing w:after="0" w:line="360" w:lineRule="auto"/>
        <w:ind w:firstLine="709"/>
        <w:jc w:val="right"/>
        <w:rPr>
          <w:rFonts w:eastAsia="Times New Roman"/>
          <w:i/>
          <w:sz w:val="22"/>
          <w:lang w:eastAsia="ru-RU"/>
        </w:rPr>
      </w:pPr>
    </w:p>
    <w:p w:rsidR="004321BE" w:rsidRDefault="004321BE" w:rsidP="004321BE">
      <w:pPr>
        <w:spacing w:after="0" w:line="240" w:lineRule="auto"/>
        <w:ind w:firstLine="709"/>
        <w:jc w:val="right"/>
        <w:rPr>
          <w:rFonts w:eastAsia="Times New Roman"/>
          <w:i/>
          <w:szCs w:val="28"/>
          <w:lang w:eastAsia="ru-RU"/>
        </w:rPr>
      </w:pPr>
      <w:r w:rsidRPr="00156941">
        <w:rPr>
          <w:rFonts w:eastAsia="Times New Roman"/>
          <w:i/>
          <w:szCs w:val="28"/>
          <w:lang w:eastAsia="ru-RU"/>
        </w:rPr>
        <w:t xml:space="preserve">Отчёт подготовил </w:t>
      </w:r>
      <w:proofErr w:type="spellStart"/>
      <w:r>
        <w:rPr>
          <w:rFonts w:eastAsia="Times New Roman"/>
          <w:i/>
          <w:szCs w:val="28"/>
          <w:lang w:eastAsia="ru-RU"/>
        </w:rPr>
        <w:t>Могильчак</w:t>
      </w:r>
      <w:proofErr w:type="spellEnd"/>
      <w:r>
        <w:rPr>
          <w:rFonts w:eastAsia="Times New Roman"/>
          <w:i/>
          <w:szCs w:val="28"/>
          <w:lang w:eastAsia="ru-RU"/>
        </w:rPr>
        <w:t xml:space="preserve"> Вадим </w:t>
      </w:r>
      <w:proofErr w:type="spellStart"/>
      <w:r>
        <w:rPr>
          <w:rFonts w:eastAsia="Times New Roman"/>
          <w:i/>
          <w:szCs w:val="28"/>
          <w:lang w:eastAsia="ru-RU"/>
        </w:rPr>
        <w:t>Владленович</w:t>
      </w:r>
      <w:proofErr w:type="spellEnd"/>
      <w:r w:rsidRPr="00156941">
        <w:rPr>
          <w:rFonts w:eastAsia="Times New Roman"/>
          <w:i/>
          <w:szCs w:val="28"/>
          <w:lang w:eastAsia="ru-RU"/>
        </w:rPr>
        <w:t xml:space="preserve">, учитель </w:t>
      </w:r>
      <w:r>
        <w:rPr>
          <w:rFonts w:eastAsia="Times New Roman"/>
          <w:i/>
          <w:szCs w:val="28"/>
          <w:lang w:eastAsia="ru-RU"/>
        </w:rPr>
        <w:t>информатики</w:t>
      </w:r>
      <w:r w:rsidRPr="00156941">
        <w:rPr>
          <w:rFonts w:eastAsia="Times New Roman"/>
          <w:i/>
          <w:szCs w:val="28"/>
          <w:lang w:eastAsia="ru-RU"/>
        </w:rPr>
        <w:t xml:space="preserve"> </w:t>
      </w:r>
    </w:p>
    <w:p w:rsidR="004321BE" w:rsidRPr="00585AD5" w:rsidRDefault="004321BE" w:rsidP="004321BE">
      <w:pPr>
        <w:spacing w:after="0" w:line="240" w:lineRule="auto"/>
        <w:ind w:firstLine="709"/>
        <w:jc w:val="right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ГБОУ СО </w:t>
      </w:r>
      <w:r w:rsidRPr="00156941">
        <w:rPr>
          <w:rFonts w:eastAsia="Times New Roman"/>
          <w:i/>
          <w:szCs w:val="28"/>
          <w:lang w:eastAsia="ru-RU"/>
        </w:rPr>
        <w:t>ЦПМСС «Эхо».</w:t>
      </w:r>
    </w:p>
    <w:p w:rsidR="004321BE" w:rsidRPr="00616FBE" w:rsidRDefault="004321BE" w:rsidP="00616FBE">
      <w:pPr>
        <w:spacing w:after="0" w:line="360" w:lineRule="auto"/>
        <w:ind w:firstLine="284"/>
        <w:jc w:val="both"/>
        <w:rPr>
          <w:sz w:val="22"/>
        </w:rPr>
        <w:sectPr w:rsidR="004321BE" w:rsidRPr="00616FBE" w:rsidSect="001378AB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616FBE" w:rsidRDefault="00616FBE" w:rsidP="00616FBE">
      <w:pPr>
        <w:spacing w:after="0" w:line="360" w:lineRule="auto"/>
        <w:ind w:firstLine="709"/>
        <w:jc w:val="right"/>
        <w:rPr>
          <w:rFonts w:eastAsia="Calibri"/>
          <w:szCs w:val="28"/>
        </w:rPr>
      </w:pPr>
      <w:r w:rsidRPr="00616FBE">
        <w:rPr>
          <w:rFonts w:eastAsia="Calibri"/>
          <w:szCs w:val="28"/>
        </w:rPr>
        <w:lastRenderedPageBreak/>
        <w:t>Таблица1</w:t>
      </w:r>
      <w:r>
        <w:rPr>
          <w:rFonts w:eastAsia="Calibri"/>
          <w:szCs w:val="28"/>
        </w:rPr>
        <w:t>.</w:t>
      </w:r>
    </w:p>
    <w:p w:rsidR="00616FBE" w:rsidRDefault="00616FBE" w:rsidP="00616FBE">
      <w:pPr>
        <w:spacing w:after="0" w:line="360" w:lineRule="auto"/>
        <w:ind w:firstLine="709"/>
        <w:jc w:val="right"/>
        <w:rPr>
          <w:rFonts w:eastAsia="Times New Roman"/>
          <w:bCs/>
          <w:szCs w:val="28"/>
          <w:lang w:eastAsia="ru-RU"/>
        </w:rPr>
      </w:pPr>
    </w:p>
    <w:tbl>
      <w:tblPr>
        <w:tblW w:w="15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211"/>
        <w:gridCol w:w="3544"/>
        <w:gridCol w:w="2693"/>
        <w:gridCol w:w="3119"/>
        <w:gridCol w:w="11"/>
        <w:gridCol w:w="982"/>
        <w:gridCol w:w="11"/>
        <w:gridCol w:w="699"/>
        <w:gridCol w:w="710"/>
        <w:gridCol w:w="710"/>
        <w:gridCol w:w="11"/>
      </w:tblGrid>
      <w:tr w:rsidR="00AC7521" w:rsidRPr="00D66BFD" w:rsidTr="00161322">
        <w:trPr>
          <w:trHeight w:val="401"/>
          <w:jc w:val="center"/>
        </w:trPr>
        <w:tc>
          <w:tcPr>
            <w:tcW w:w="501" w:type="dxa"/>
            <w:vMerge w:val="restart"/>
          </w:tcPr>
          <w:p w:rsidR="00AC7521" w:rsidRPr="00D66BFD" w:rsidRDefault="00AC7521" w:rsidP="00161322">
            <w:pPr>
              <w:tabs>
                <w:tab w:val="center" w:pos="3152"/>
                <w:tab w:val="left" w:pos="5218"/>
              </w:tabs>
              <w:spacing w:after="0"/>
              <w:rPr>
                <w:b/>
                <w:sz w:val="20"/>
                <w:szCs w:val="20"/>
              </w:rPr>
            </w:pPr>
            <w:r w:rsidRPr="00D66B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578" w:type="dxa"/>
            <w:gridSpan w:val="5"/>
          </w:tcPr>
          <w:p w:rsidR="00AC7521" w:rsidRPr="00D66BFD" w:rsidRDefault="00AC7521" w:rsidP="00161322">
            <w:pPr>
              <w:tabs>
                <w:tab w:val="center" w:pos="3152"/>
                <w:tab w:val="left" w:pos="5218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D66BFD">
              <w:rPr>
                <w:b/>
                <w:sz w:val="20"/>
                <w:szCs w:val="20"/>
              </w:rPr>
              <w:t>Участник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66BFD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2130" w:type="dxa"/>
            <w:gridSpan w:val="4"/>
          </w:tcPr>
          <w:p w:rsidR="00AC7521" w:rsidRPr="00D66BFD" w:rsidRDefault="00AC7521" w:rsidP="001613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66BFD">
              <w:rPr>
                <w:b/>
                <w:sz w:val="20"/>
                <w:szCs w:val="20"/>
              </w:rPr>
              <w:t>Результат</w:t>
            </w:r>
          </w:p>
        </w:tc>
      </w:tr>
      <w:tr w:rsidR="00AC7521" w:rsidRPr="00D66BFD" w:rsidTr="00161322">
        <w:trPr>
          <w:gridAfter w:val="1"/>
          <w:wAfter w:w="11" w:type="dxa"/>
          <w:trHeight w:val="215"/>
          <w:jc w:val="center"/>
        </w:trPr>
        <w:tc>
          <w:tcPr>
            <w:tcW w:w="501" w:type="dxa"/>
            <w:vMerge/>
          </w:tcPr>
          <w:p w:rsidR="00AC7521" w:rsidRPr="00D66BFD" w:rsidRDefault="00AC7521" w:rsidP="00161322">
            <w:pPr>
              <w:spacing w:after="0"/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2211" w:type="dxa"/>
          </w:tcPr>
          <w:p w:rsidR="00AC7521" w:rsidRPr="00D66BFD" w:rsidRDefault="00AC7521" w:rsidP="00161322">
            <w:pPr>
              <w:tabs>
                <w:tab w:val="left" w:pos="36"/>
                <w:tab w:val="left" w:pos="200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D66BFD">
              <w:rPr>
                <w:b/>
                <w:sz w:val="20"/>
                <w:szCs w:val="20"/>
              </w:rPr>
              <w:t>Регион, город</w:t>
            </w:r>
          </w:p>
        </w:tc>
        <w:tc>
          <w:tcPr>
            <w:tcW w:w="3544" w:type="dxa"/>
          </w:tcPr>
          <w:p w:rsidR="00AC7521" w:rsidRPr="00D66BFD" w:rsidRDefault="00AC7521" w:rsidP="00161322">
            <w:pPr>
              <w:tabs>
                <w:tab w:val="left" w:pos="36"/>
                <w:tab w:val="left" w:pos="200"/>
              </w:tabs>
              <w:spacing w:after="0"/>
              <w:ind w:left="-82"/>
              <w:jc w:val="center"/>
              <w:rPr>
                <w:b/>
                <w:kern w:val="24"/>
                <w:position w:val="1"/>
                <w:sz w:val="20"/>
                <w:szCs w:val="20"/>
              </w:rPr>
            </w:pPr>
            <w:r w:rsidRPr="00D66BFD">
              <w:rPr>
                <w:b/>
                <w:kern w:val="24"/>
                <w:position w:val="1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AC7521" w:rsidRPr="00D66BFD" w:rsidRDefault="00AC7521" w:rsidP="001613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66BFD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3119" w:type="dxa"/>
          </w:tcPr>
          <w:p w:rsidR="00AC7521" w:rsidRPr="00D66BFD" w:rsidRDefault="00AC7521" w:rsidP="0016132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66BFD">
              <w:rPr>
                <w:b/>
                <w:sz w:val="20"/>
                <w:szCs w:val="20"/>
              </w:rPr>
              <w:t>ФИ участников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66BFD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66BFD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66BFD">
              <w:rPr>
                <w:sz w:val="20"/>
                <w:szCs w:val="20"/>
                <w:lang w:val="en-US"/>
              </w:rPr>
              <w:t>III</w:t>
            </w: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  <w:r w:rsidRPr="00D66BFD">
              <w:rPr>
                <w:sz w:val="20"/>
                <w:szCs w:val="20"/>
              </w:rPr>
              <w:t xml:space="preserve">Свердловская область, </w:t>
            </w:r>
            <w:r>
              <w:rPr>
                <w:sz w:val="20"/>
                <w:szCs w:val="20"/>
              </w:rPr>
              <w:t>Нижний Тагил</w:t>
            </w:r>
          </w:p>
        </w:tc>
        <w:tc>
          <w:tcPr>
            <w:tcW w:w="3544" w:type="dxa"/>
            <w:vMerge w:val="restart"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ГКБОУ «Школа-интернат для детей с нарушением слуха и речи»</w:t>
            </w:r>
          </w:p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Лазукова</w:t>
            </w:r>
            <w:proofErr w:type="spellEnd"/>
            <w:r>
              <w:rPr>
                <w:sz w:val="20"/>
                <w:szCs w:val="20"/>
              </w:rPr>
              <w:t xml:space="preserve"> Ольга Леонидовна</w:t>
            </w:r>
          </w:p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Ника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Мехоношин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Некрасова Евгения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C7521" w:rsidRPr="00D66BFD" w:rsidTr="00161322">
        <w:trPr>
          <w:gridAfter w:val="1"/>
          <w:wAfter w:w="11" w:type="dxa"/>
          <w:trHeight w:val="219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Стряпунина</w:t>
            </w:r>
            <w:proofErr w:type="spellEnd"/>
            <w:r>
              <w:rPr>
                <w:sz w:val="20"/>
                <w:szCs w:val="20"/>
              </w:rPr>
              <w:t xml:space="preserve"> Ольга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C7521" w:rsidRPr="00D66BFD" w:rsidTr="00161322">
        <w:trPr>
          <w:gridAfter w:val="1"/>
          <w:wAfter w:w="11" w:type="dxa"/>
          <w:trHeight w:val="219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C7521" w:rsidRDefault="00AC7521" w:rsidP="0016132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Шакиров Роман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  <w:r w:rsidRPr="00D66BFD">
              <w:rPr>
                <w:sz w:val="20"/>
                <w:szCs w:val="20"/>
              </w:rPr>
              <w:t>Свердловская область, Екатеринбург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C7521" w:rsidRPr="00D66BFD" w:rsidRDefault="00AC7521" w:rsidP="00161322">
            <w:pPr>
              <w:spacing w:after="0"/>
              <w:rPr>
                <w:rStyle w:val="1"/>
                <w:color w:val="000000"/>
                <w:sz w:val="20"/>
                <w:szCs w:val="20"/>
              </w:rPr>
            </w:pPr>
            <w:r w:rsidRPr="00D66BFD">
              <w:rPr>
                <w:rStyle w:val="1"/>
                <w:color w:val="000000"/>
                <w:sz w:val="20"/>
                <w:szCs w:val="20"/>
              </w:rPr>
              <w:t>ГКОУ СО</w:t>
            </w:r>
          </w:p>
          <w:p w:rsidR="00AC7521" w:rsidRPr="00D66BFD" w:rsidRDefault="00AC7521" w:rsidP="00161322">
            <w:pPr>
              <w:spacing w:after="0"/>
              <w:rPr>
                <w:rStyle w:val="1"/>
                <w:color w:val="000000"/>
                <w:sz w:val="20"/>
                <w:szCs w:val="20"/>
              </w:rPr>
            </w:pPr>
            <w:r w:rsidRPr="00D66BFD">
              <w:rPr>
                <w:rStyle w:val="1"/>
                <w:color w:val="000000"/>
                <w:sz w:val="20"/>
                <w:szCs w:val="20"/>
              </w:rPr>
              <w:t>«Екат</w:t>
            </w:r>
            <w:r>
              <w:rPr>
                <w:rStyle w:val="1"/>
                <w:color w:val="000000"/>
                <w:sz w:val="20"/>
                <w:szCs w:val="20"/>
              </w:rPr>
              <w:t>еринбургская школа-интернат № 11</w:t>
            </w:r>
            <w:r w:rsidRPr="00D66BFD">
              <w:rPr>
                <w:rStyle w:val="1"/>
                <w:color w:val="000000"/>
                <w:sz w:val="20"/>
                <w:szCs w:val="20"/>
              </w:rPr>
              <w:t>»</w:t>
            </w:r>
          </w:p>
          <w:p w:rsidR="00AC7521" w:rsidRPr="00D66BFD" w:rsidRDefault="00AC7521" w:rsidP="00161322">
            <w:pPr>
              <w:spacing w:after="0"/>
              <w:jc w:val="right"/>
              <w:rPr>
                <w:color w:val="000000"/>
                <w:spacing w:val="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Merge w:val="restart"/>
          </w:tcPr>
          <w:p w:rsidR="00AC7521" w:rsidRPr="00D66BFD" w:rsidRDefault="00AC7521" w:rsidP="00161322">
            <w:pPr>
              <w:spacing w:after="0"/>
              <w:jc w:val="center"/>
              <w:rPr>
                <w:color w:val="000000"/>
                <w:spacing w:val="4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4"/>
                <w:sz w:val="20"/>
                <w:szCs w:val="20"/>
                <w:shd w:val="clear" w:color="auto" w:fill="FFFFFF"/>
              </w:rPr>
              <w:t>Щукин Николай Валерьевич</w:t>
            </w:r>
          </w:p>
        </w:tc>
        <w:tc>
          <w:tcPr>
            <w:tcW w:w="3119" w:type="dxa"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Колташев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C7521" w:rsidRPr="00D66BFD" w:rsidRDefault="00AC7521" w:rsidP="00161322">
            <w:pPr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Сажаева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C7521" w:rsidRPr="00D66BFD" w:rsidRDefault="00AC7521" w:rsidP="00161322">
            <w:pPr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 Иван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C7521" w:rsidRPr="00D66BFD" w:rsidRDefault="00AC7521" w:rsidP="00161322">
            <w:pPr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Дима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 w:val="restart"/>
            <w:shd w:val="clear" w:color="auto" w:fill="auto"/>
          </w:tcPr>
          <w:p w:rsidR="00AC7521" w:rsidRPr="00D66BFD" w:rsidRDefault="00AC7521" w:rsidP="00161322">
            <w:pPr>
              <w:spacing w:after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Пермская область, Пермь</w:t>
            </w:r>
          </w:p>
        </w:tc>
        <w:tc>
          <w:tcPr>
            <w:tcW w:w="3544" w:type="dxa"/>
            <w:vMerge w:val="restart"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ГКБОУ «Школа-интернат для детей с нарушением слуха и речи»</w:t>
            </w:r>
          </w:p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C7521" w:rsidRPr="00D66BFD" w:rsidRDefault="00AC7521" w:rsidP="00161322">
            <w:pPr>
              <w:spacing w:after="0"/>
              <w:ind w:right="-108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Ирина Михайловна</w:t>
            </w:r>
          </w:p>
        </w:tc>
        <w:tc>
          <w:tcPr>
            <w:tcW w:w="3119" w:type="dxa"/>
          </w:tcPr>
          <w:p w:rsidR="00AC7521" w:rsidRPr="00E148C9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  <w:proofErr w:type="spellStart"/>
            <w:r w:rsidRPr="00E148C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ирсин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AC7521" w:rsidRPr="00D66BFD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C7521" w:rsidRPr="00D66BFD" w:rsidRDefault="00AC7521" w:rsidP="0016132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C7521" w:rsidRPr="00E148C9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Седегова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AC7521" w:rsidRPr="00D66BFD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C7521" w:rsidRPr="00D66BFD" w:rsidRDefault="00AC7521" w:rsidP="0016132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C7521" w:rsidRPr="00E148C9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Мягких Екатерина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AC7521" w:rsidRPr="00D66BFD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C7521" w:rsidRPr="00D66BFD" w:rsidRDefault="00AC7521" w:rsidP="0016132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C7521" w:rsidRPr="00E148C9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Касаткин Владимир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AC7521" w:rsidRPr="00D66BFD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C7521" w:rsidRPr="00D66BFD" w:rsidRDefault="00AC7521" w:rsidP="0016132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C7521" w:rsidRPr="00E148C9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Кохновец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gridSpan w:val="2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AC7521" w:rsidRPr="00D66BFD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C7521" w:rsidRPr="00D66BFD" w:rsidRDefault="00AC7521" w:rsidP="0016132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C7521" w:rsidRPr="00E148C9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Гербер Виктор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AC7521" w:rsidRPr="00D66BFD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C7521" w:rsidRPr="00D66BFD" w:rsidRDefault="00AC7521" w:rsidP="0016132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C7521" w:rsidRPr="00E148C9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Темерев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0" w:type="dxa"/>
            <w:gridSpan w:val="2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AC7521" w:rsidRPr="00D66BFD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C7521" w:rsidRPr="00D66BFD" w:rsidRDefault="00AC7521" w:rsidP="0016132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C7521" w:rsidRPr="00E148C9" w:rsidRDefault="00AC7521" w:rsidP="0016132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>Щербакова Юлия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0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AC7521" w:rsidRPr="00D66BFD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C7521" w:rsidRPr="00D66BFD" w:rsidRDefault="00AC7521" w:rsidP="0016132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C7521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Глумов Святослав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AC7521" w:rsidRPr="00D66BFD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C7521" w:rsidRPr="00D66BFD" w:rsidRDefault="00AC7521" w:rsidP="0016132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C7521" w:rsidRDefault="00AC7521" w:rsidP="00161322">
            <w:pPr>
              <w:spacing w:after="0"/>
              <w:ind w:right="-108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Кочева Кристина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501" w:type="dxa"/>
          </w:tcPr>
          <w:p w:rsidR="00AC7521" w:rsidRPr="00D66BFD" w:rsidRDefault="00AC7521" w:rsidP="00AC752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AC7521" w:rsidRPr="00D66BFD" w:rsidRDefault="00AC7521" w:rsidP="0016132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AC7521" w:rsidRPr="00D66BFD" w:rsidRDefault="00AC7521" w:rsidP="00161322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</w:tcPr>
          <w:p w:rsidR="00AC7521" w:rsidRPr="00D66BFD" w:rsidRDefault="00AC7521" w:rsidP="0016132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19" w:type="dxa"/>
          </w:tcPr>
          <w:p w:rsidR="00AC7521" w:rsidRPr="00E148C9" w:rsidRDefault="00AC7521" w:rsidP="00161322">
            <w:pPr>
              <w:spacing w:after="0"/>
              <w:ind w:right="-108" w:firstLine="34"/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>Быкова Ксения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2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10" w:type="dxa"/>
          </w:tcPr>
          <w:p w:rsidR="00AC7521" w:rsidRPr="00E148C9" w:rsidRDefault="00AC7521" w:rsidP="0016132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C7521" w:rsidRPr="00D66BFD" w:rsidTr="00161322">
        <w:trPr>
          <w:gridAfter w:val="1"/>
          <w:wAfter w:w="11" w:type="dxa"/>
          <w:jc w:val="center"/>
        </w:trPr>
        <w:tc>
          <w:tcPr>
            <w:tcW w:w="2712" w:type="dxa"/>
            <w:gridSpan w:val="2"/>
          </w:tcPr>
          <w:p w:rsidR="00AC7521" w:rsidRPr="007A7B6D" w:rsidRDefault="00AC7521" w:rsidP="00161322">
            <w:pPr>
              <w:spacing w:after="0"/>
              <w:rPr>
                <w:b/>
                <w:sz w:val="20"/>
                <w:szCs w:val="20"/>
              </w:rPr>
            </w:pPr>
            <w:r w:rsidRPr="007A7B6D">
              <w:rPr>
                <w:b/>
                <w:sz w:val="20"/>
                <w:szCs w:val="20"/>
              </w:rPr>
              <w:t xml:space="preserve">Регионы: 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AC7521" w:rsidRPr="007A7B6D" w:rsidRDefault="00AC7521" w:rsidP="00161322">
            <w:pPr>
              <w:pStyle w:val="Standard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ОУ:  3</w:t>
            </w:r>
          </w:p>
        </w:tc>
        <w:tc>
          <w:tcPr>
            <w:tcW w:w="5812" w:type="dxa"/>
            <w:gridSpan w:val="2"/>
          </w:tcPr>
          <w:p w:rsidR="00AC7521" w:rsidRPr="007A7B6D" w:rsidRDefault="00AC7521" w:rsidP="00161322">
            <w:pPr>
              <w:pStyle w:val="Standard"/>
              <w:jc w:val="right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7A7B6D">
              <w:rPr>
                <w:b/>
                <w:sz w:val="20"/>
                <w:szCs w:val="20"/>
              </w:rPr>
              <w:t>Всего</w:t>
            </w:r>
            <w:proofErr w:type="spellEnd"/>
            <w:r w:rsidRPr="007A7B6D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7A7B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7B6D">
              <w:rPr>
                <w:b/>
                <w:sz w:val="20"/>
                <w:szCs w:val="20"/>
              </w:rPr>
              <w:t>учас</w:t>
            </w:r>
            <w:proofErr w:type="spellEnd"/>
            <w:r w:rsidRPr="007A7B6D">
              <w:rPr>
                <w:b/>
                <w:sz w:val="20"/>
                <w:szCs w:val="20"/>
                <w:lang w:val="ru-RU"/>
              </w:rPr>
              <w:t>т</w:t>
            </w:r>
            <w:proofErr w:type="spellStart"/>
            <w:r w:rsidRPr="007A7B6D">
              <w:rPr>
                <w:b/>
                <w:sz w:val="20"/>
                <w:szCs w:val="20"/>
              </w:rPr>
              <w:t>ников</w:t>
            </w:r>
            <w:proofErr w:type="spellEnd"/>
            <w:r w:rsidRPr="007A7B6D">
              <w:rPr>
                <w:b/>
                <w:sz w:val="20"/>
                <w:szCs w:val="20"/>
              </w:rPr>
              <w:t>:</w:t>
            </w:r>
            <w:r w:rsidRPr="007A7B6D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993" w:type="dxa"/>
            <w:gridSpan w:val="2"/>
          </w:tcPr>
          <w:p w:rsidR="00AC7521" w:rsidRPr="00D66BFD" w:rsidRDefault="00AC7521" w:rsidP="0016132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AC7521" w:rsidRPr="00D66BFD" w:rsidRDefault="00AE590F" w:rsidP="0016132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AC7521" w:rsidRPr="00D66BFD" w:rsidRDefault="00AE590F" w:rsidP="0016132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AC7521" w:rsidRPr="00D66BFD" w:rsidRDefault="00AE590F" w:rsidP="0016132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C7521" w:rsidRPr="00616FBE" w:rsidRDefault="00AC7521" w:rsidP="004321BE">
      <w:pPr>
        <w:spacing w:after="0" w:line="360" w:lineRule="auto"/>
        <w:rPr>
          <w:rFonts w:eastAsia="Times New Roman"/>
          <w:bCs/>
          <w:szCs w:val="28"/>
          <w:lang w:eastAsia="ru-RU"/>
        </w:rPr>
        <w:sectPr w:rsidR="00AC7521" w:rsidRPr="00616FBE" w:rsidSect="00616FBE">
          <w:pgSz w:w="16838" w:h="11906" w:orient="landscape"/>
          <w:pgMar w:top="284" w:right="720" w:bottom="426" w:left="720" w:header="709" w:footer="709" w:gutter="0"/>
          <w:cols w:space="708"/>
          <w:docGrid w:linePitch="381"/>
        </w:sectPr>
      </w:pPr>
    </w:p>
    <w:p w:rsidR="00156941" w:rsidRPr="00585AD5" w:rsidRDefault="00156941" w:rsidP="004321BE">
      <w:pPr>
        <w:spacing w:after="0" w:line="360" w:lineRule="auto"/>
        <w:jc w:val="both"/>
        <w:rPr>
          <w:rFonts w:eastAsia="Times New Roman"/>
          <w:i/>
          <w:szCs w:val="28"/>
          <w:lang w:eastAsia="ru-RU"/>
        </w:rPr>
      </w:pPr>
    </w:p>
    <w:sectPr w:rsidR="00156941" w:rsidRPr="00585AD5" w:rsidSect="001378A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8B" w:rsidRDefault="00754B8B" w:rsidP="00963AEC">
      <w:pPr>
        <w:spacing w:after="0" w:line="240" w:lineRule="auto"/>
      </w:pPr>
      <w:r>
        <w:separator/>
      </w:r>
    </w:p>
  </w:endnote>
  <w:endnote w:type="continuationSeparator" w:id="0">
    <w:p w:rsidR="00754B8B" w:rsidRDefault="00754B8B" w:rsidP="0096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4829"/>
      <w:docPartObj>
        <w:docPartGallery w:val="Page Numbers (Bottom of Page)"/>
        <w:docPartUnique/>
      </w:docPartObj>
    </w:sdtPr>
    <w:sdtEndPr/>
    <w:sdtContent>
      <w:p w:rsidR="006F50EA" w:rsidRDefault="00894D9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0EA" w:rsidRDefault="006F50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8B" w:rsidRDefault="00754B8B" w:rsidP="00963AEC">
      <w:pPr>
        <w:spacing w:after="0" w:line="240" w:lineRule="auto"/>
      </w:pPr>
      <w:r>
        <w:separator/>
      </w:r>
    </w:p>
  </w:footnote>
  <w:footnote w:type="continuationSeparator" w:id="0">
    <w:p w:rsidR="00754B8B" w:rsidRDefault="00754B8B" w:rsidP="0096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74C"/>
    <w:multiLevelType w:val="multilevel"/>
    <w:tmpl w:val="BC0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E1FF8"/>
    <w:multiLevelType w:val="hybridMultilevel"/>
    <w:tmpl w:val="468A9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6AD"/>
    <w:multiLevelType w:val="hybridMultilevel"/>
    <w:tmpl w:val="63647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0226"/>
    <w:multiLevelType w:val="hybridMultilevel"/>
    <w:tmpl w:val="35D45A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93D7C"/>
    <w:multiLevelType w:val="hybridMultilevel"/>
    <w:tmpl w:val="16C62A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C93"/>
    <w:multiLevelType w:val="hybridMultilevel"/>
    <w:tmpl w:val="95EC2CC0"/>
    <w:lvl w:ilvl="0" w:tplc="65C4A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CC67EDA"/>
    <w:multiLevelType w:val="hybridMultilevel"/>
    <w:tmpl w:val="69B23C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85"/>
    <w:rsid w:val="000155E7"/>
    <w:rsid w:val="00026291"/>
    <w:rsid w:val="0007225A"/>
    <w:rsid w:val="0009605B"/>
    <w:rsid w:val="000B12E6"/>
    <w:rsid w:val="000D61B1"/>
    <w:rsid w:val="001160FC"/>
    <w:rsid w:val="001378AB"/>
    <w:rsid w:val="001463EC"/>
    <w:rsid w:val="00150EE1"/>
    <w:rsid w:val="00156941"/>
    <w:rsid w:val="001714C5"/>
    <w:rsid w:val="00181C31"/>
    <w:rsid w:val="00192E91"/>
    <w:rsid w:val="001D1313"/>
    <w:rsid w:val="001E3CCA"/>
    <w:rsid w:val="001E696E"/>
    <w:rsid w:val="001F4EF6"/>
    <w:rsid w:val="00200875"/>
    <w:rsid w:val="00211C66"/>
    <w:rsid w:val="002925B4"/>
    <w:rsid w:val="002A4BDF"/>
    <w:rsid w:val="002F2D55"/>
    <w:rsid w:val="003160DF"/>
    <w:rsid w:val="00350DEA"/>
    <w:rsid w:val="003541A9"/>
    <w:rsid w:val="00377CD9"/>
    <w:rsid w:val="003D219F"/>
    <w:rsid w:val="003E3B89"/>
    <w:rsid w:val="003F1D4B"/>
    <w:rsid w:val="004321BE"/>
    <w:rsid w:val="0044083A"/>
    <w:rsid w:val="00453451"/>
    <w:rsid w:val="004537C1"/>
    <w:rsid w:val="004725AD"/>
    <w:rsid w:val="00492A4A"/>
    <w:rsid w:val="004932BD"/>
    <w:rsid w:val="00522EDC"/>
    <w:rsid w:val="00527BC1"/>
    <w:rsid w:val="005329E0"/>
    <w:rsid w:val="00540D78"/>
    <w:rsid w:val="00585907"/>
    <w:rsid w:val="00585AD5"/>
    <w:rsid w:val="00587514"/>
    <w:rsid w:val="0059318F"/>
    <w:rsid w:val="0059767E"/>
    <w:rsid w:val="005B2B23"/>
    <w:rsid w:val="005B5468"/>
    <w:rsid w:val="005C2C1F"/>
    <w:rsid w:val="005E516D"/>
    <w:rsid w:val="00616FBE"/>
    <w:rsid w:val="0063115E"/>
    <w:rsid w:val="006537EB"/>
    <w:rsid w:val="006649DC"/>
    <w:rsid w:val="00667991"/>
    <w:rsid w:val="00681977"/>
    <w:rsid w:val="006A25DC"/>
    <w:rsid w:val="006A721B"/>
    <w:rsid w:val="006B2C40"/>
    <w:rsid w:val="006F50EA"/>
    <w:rsid w:val="006F7337"/>
    <w:rsid w:val="00714332"/>
    <w:rsid w:val="00733FDC"/>
    <w:rsid w:val="00750581"/>
    <w:rsid w:val="00750722"/>
    <w:rsid w:val="00754B8B"/>
    <w:rsid w:val="007672DF"/>
    <w:rsid w:val="00775975"/>
    <w:rsid w:val="00783EC3"/>
    <w:rsid w:val="00783F10"/>
    <w:rsid w:val="007D1C06"/>
    <w:rsid w:val="007F655E"/>
    <w:rsid w:val="00811264"/>
    <w:rsid w:val="00866822"/>
    <w:rsid w:val="00885D9C"/>
    <w:rsid w:val="00886807"/>
    <w:rsid w:val="00894D96"/>
    <w:rsid w:val="00896BCE"/>
    <w:rsid w:val="008A5EBC"/>
    <w:rsid w:val="008E775F"/>
    <w:rsid w:val="00943D01"/>
    <w:rsid w:val="00963AEC"/>
    <w:rsid w:val="009854F1"/>
    <w:rsid w:val="009879A1"/>
    <w:rsid w:val="009A62BF"/>
    <w:rsid w:val="009A7284"/>
    <w:rsid w:val="00A528FB"/>
    <w:rsid w:val="00AB764F"/>
    <w:rsid w:val="00AC7521"/>
    <w:rsid w:val="00AD6485"/>
    <w:rsid w:val="00AE4625"/>
    <w:rsid w:val="00AE590F"/>
    <w:rsid w:val="00B01814"/>
    <w:rsid w:val="00B2546B"/>
    <w:rsid w:val="00B32200"/>
    <w:rsid w:val="00B55B30"/>
    <w:rsid w:val="00B770A7"/>
    <w:rsid w:val="00BA08F0"/>
    <w:rsid w:val="00BB29A6"/>
    <w:rsid w:val="00BC4963"/>
    <w:rsid w:val="00C40FCD"/>
    <w:rsid w:val="00C76A9F"/>
    <w:rsid w:val="00CA3ACA"/>
    <w:rsid w:val="00CA3B08"/>
    <w:rsid w:val="00CB2434"/>
    <w:rsid w:val="00CD5083"/>
    <w:rsid w:val="00D01D79"/>
    <w:rsid w:val="00D14594"/>
    <w:rsid w:val="00D45EB2"/>
    <w:rsid w:val="00D87AFD"/>
    <w:rsid w:val="00D9006F"/>
    <w:rsid w:val="00D92D9C"/>
    <w:rsid w:val="00DE1EAD"/>
    <w:rsid w:val="00E73FFC"/>
    <w:rsid w:val="00EA2047"/>
    <w:rsid w:val="00EB3344"/>
    <w:rsid w:val="00EF2AF4"/>
    <w:rsid w:val="00EF4146"/>
    <w:rsid w:val="00F10263"/>
    <w:rsid w:val="00F15868"/>
    <w:rsid w:val="00F2633A"/>
    <w:rsid w:val="00F52F59"/>
    <w:rsid w:val="00F57D63"/>
    <w:rsid w:val="00FA4FE0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0950"/>
  <w15:docId w15:val="{4011CC4E-9157-4209-A67D-C8EE2AC0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85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3AE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AEC"/>
    <w:rPr>
      <w:rFonts w:ascii="Times New Roman" w:hAnsi="Times New Roman" w:cs="Times New Roman"/>
      <w:sz w:val="28"/>
    </w:rPr>
  </w:style>
  <w:style w:type="character" w:customStyle="1" w:styleId="apple-style-span">
    <w:name w:val="apple-style-span"/>
    <w:rsid w:val="00D87AFD"/>
  </w:style>
  <w:style w:type="paragraph" w:styleId="aa">
    <w:name w:val="Body Text"/>
    <w:basedOn w:val="a"/>
    <w:link w:val="1"/>
    <w:uiPriority w:val="99"/>
    <w:unhideWhenUsed/>
    <w:rsid w:val="001378AB"/>
    <w:pPr>
      <w:widowControl w:val="0"/>
      <w:shd w:val="clear" w:color="auto" w:fill="FFFFFF"/>
      <w:spacing w:after="240" w:line="269" w:lineRule="exact"/>
      <w:ind w:hanging="640"/>
    </w:pPr>
    <w:rPr>
      <w:rFonts w:eastAsia="Calibri"/>
      <w:spacing w:val="4"/>
      <w:sz w:val="19"/>
      <w:szCs w:val="19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1378AB"/>
    <w:rPr>
      <w:rFonts w:ascii="Times New Roman" w:hAnsi="Times New Roman" w:cs="Times New Roman"/>
      <w:sz w:val="28"/>
    </w:rPr>
  </w:style>
  <w:style w:type="paragraph" w:customStyle="1" w:styleId="Standard">
    <w:name w:val="Standard"/>
    <w:rsid w:val="001378AB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текст Знак1"/>
    <w:basedOn w:val="a0"/>
    <w:link w:val="aa"/>
    <w:uiPriority w:val="99"/>
    <w:locked/>
    <w:rsid w:val="001378AB"/>
    <w:rPr>
      <w:rFonts w:ascii="Times New Roman" w:eastAsia="Calibri" w:hAnsi="Times New Roman" w:cs="Times New Roman"/>
      <w:spacing w:val="4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32E4-1277-4923-8B76-E958BD57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haswell-1</cp:lastModifiedBy>
  <cp:revision>4</cp:revision>
  <cp:lastPrinted>2017-03-09T05:55:00Z</cp:lastPrinted>
  <dcterms:created xsi:type="dcterms:W3CDTF">2017-04-20T08:52:00Z</dcterms:created>
  <dcterms:modified xsi:type="dcterms:W3CDTF">2017-04-21T08:49:00Z</dcterms:modified>
</cp:coreProperties>
</file>