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DB" w:rsidRPr="00720105" w:rsidRDefault="005F2ADB" w:rsidP="005E2F85">
      <w:pPr>
        <w:spacing w:after="0" w:line="240" w:lineRule="auto"/>
        <w:jc w:val="center"/>
        <w:rPr>
          <w:rFonts w:ascii="Times New Roman" w:hAnsi="Times New Roman"/>
          <w:b/>
          <w:sz w:val="24"/>
          <w:szCs w:val="24"/>
        </w:rPr>
      </w:pPr>
      <w:r w:rsidRPr="00720105">
        <w:rPr>
          <w:rFonts w:ascii="Times New Roman" w:hAnsi="Times New Roman"/>
          <w:b/>
          <w:sz w:val="24"/>
          <w:szCs w:val="24"/>
        </w:rPr>
        <w:t>ИСПОЛЬЗОВАНИЕ  ИКТ НА УРОКАХ РУССКОГО ЯЗЫКА И ЛИТЕРАТУРЫ</w:t>
      </w:r>
    </w:p>
    <w:p w:rsidR="005E2F85" w:rsidRDefault="005E2F85" w:rsidP="005E2F85">
      <w:pPr>
        <w:spacing w:after="0" w:line="240" w:lineRule="auto"/>
        <w:jc w:val="center"/>
        <w:rPr>
          <w:rFonts w:ascii="Times New Roman" w:hAnsi="Times New Roman"/>
          <w:b/>
          <w:sz w:val="24"/>
          <w:szCs w:val="24"/>
        </w:rPr>
      </w:pPr>
    </w:p>
    <w:p w:rsidR="005F2ADB" w:rsidRDefault="005F2ADB" w:rsidP="005E2F85">
      <w:pPr>
        <w:spacing w:after="0" w:line="240" w:lineRule="auto"/>
        <w:jc w:val="center"/>
        <w:rPr>
          <w:rFonts w:ascii="Times New Roman" w:hAnsi="Times New Roman"/>
          <w:b/>
          <w:sz w:val="24"/>
          <w:szCs w:val="24"/>
        </w:rPr>
      </w:pPr>
      <w:r w:rsidRPr="00720105">
        <w:rPr>
          <w:rFonts w:ascii="Times New Roman" w:hAnsi="Times New Roman"/>
          <w:b/>
          <w:sz w:val="24"/>
          <w:szCs w:val="24"/>
        </w:rPr>
        <w:t>Деева Т.И.</w:t>
      </w:r>
    </w:p>
    <w:p w:rsidR="005E2F85" w:rsidRPr="00720105" w:rsidRDefault="005E2F85" w:rsidP="005E2F85">
      <w:pPr>
        <w:spacing w:after="0" w:line="240" w:lineRule="auto"/>
        <w:jc w:val="center"/>
        <w:rPr>
          <w:rFonts w:ascii="Times New Roman" w:hAnsi="Times New Roman"/>
          <w:b/>
          <w:sz w:val="24"/>
          <w:szCs w:val="24"/>
        </w:rPr>
      </w:pPr>
    </w:p>
    <w:p w:rsidR="00C37952" w:rsidRPr="00C37952" w:rsidRDefault="00C37952" w:rsidP="005E2F85">
      <w:pPr>
        <w:spacing w:after="0" w:line="240" w:lineRule="auto"/>
        <w:ind w:firstLine="709"/>
        <w:jc w:val="center"/>
        <w:rPr>
          <w:rFonts w:ascii="Times New Roman" w:hAnsi="Times New Roman"/>
          <w:sz w:val="26"/>
          <w:szCs w:val="26"/>
        </w:rPr>
      </w:pPr>
      <w:r w:rsidRPr="00C37952">
        <w:rPr>
          <w:rFonts w:ascii="Times New Roman" w:hAnsi="Times New Roman"/>
          <w:sz w:val="26"/>
          <w:szCs w:val="26"/>
        </w:rPr>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специальной  (коррекционной)  общеобразовательной  школы-интерната II вида № 12,  г. Челябинск,  Россия</w:t>
      </w:r>
    </w:p>
    <w:p w:rsidR="00C37952" w:rsidRDefault="00C37952">
      <w:pPr>
        <w:spacing w:after="0" w:line="360" w:lineRule="auto"/>
        <w:ind w:firstLine="709"/>
        <w:jc w:val="both"/>
        <w:rPr>
          <w:rFonts w:ascii="Times New Roman" w:hAnsi="Times New Roman"/>
          <w:b/>
          <w:sz w:val="24"/>
          <w:szCs w:val="24"/>
        </w:rPr>
      </w:pP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Использование информационных и коммуникационных технологий в учебном процессе является актуальной проблемой современного школьного образования.  Использование компьютерных технологий в преподавании любого предмета таит в себе неограниченные возможности. </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В специальной (коррекционной) школе-интернате II вида учатся дети  с ограниченны</w:t>
      </w:r>
      <w:r w:rsidR="00785666">
        <w:rPr>
          <w:rFonts w:ascii="Times New Roman" w:hAnsi="Times New Roman"/>
          <w:sz w:val="24"/>
          <w:szCs w:val="24"/>
        </w:rPr>
        <w:t xml:space="preserve">ми возможностями здоровья (ОЗВ). </w:t>
      </w:r>
      <w:r>
        <w:rPr>
          <w:rFonts w:ascii="Times New Roman" w:hAnsi="Times New Roman"/>
          <w:sz w:val="24"/>
          <w:szCs w:val="24"/>
        </w:rPr>
        <w:t xml:space="preserve">У них страдают речь и слух, ослаблены память, внимание, мышление, отмечается неправильность произношения, имеются трудности овладения грамотным письмом. Коррекционное обучение (обогащение словарного запаса учащихся, уточнение уже имеющихся понятий, расширение речевой практики, создание условий для развития связной выразительной речи) в первую очередь ложится на учителей-словесников.  Многолетняя практика показывает, что применение компьютерных технологий на уроках является одним из условий эффективного развития письменной и устной речи слабослышащих школьников. Технические средства создают эффективные условия для </w:t>
      </w:r>
      <w:r w:rsidR="00785666">
        <w:rPr>
          <w:rFonts w:ascii="Times New Roman" w:hAnsi="Times New Roman"/>
          <w:sz w:val="24"/>
          <w:szCs w:val="24"/>
        </w:rPr>
        <w:t xml:space="preserve">работы над </w:t>
      </w:r>
      <w:r>
        <w:rPr>
          <w:rFonts w:ascii="Times New Roman" w:hAnsi="Times New Roman"/>
          <w:sz w:val="24"/>
          <w:szCs w:val="24"/>
        </w:rPr>
        <w:t>формировани</w:t>
      </w:r>
      <w:r w:rsidR="00785666">
        <w:rPr>
          <w:rFonts w:ascii="Times New Roman" w:hAnsi="Times New Roman"/>
          <w:sz w:val="24"/>
          <w:szCs w:val="24"/>
        </w:rPr>
        <w:t>ем</w:t>
      </w:r>
      <w:r>
        <w:rPr>
          <w:rFonts w:ascii="Times New Roman" w:hAnsi="Times New Roman"/>
          <w:sz w:val="24"/>
          <w:szCs w:val="24"/>
        </w:rPr>
        <w:t xml:space="preserve"> речи, расшир</w:t>
      </w:r>
      <w:r w:rsidR="00785666">
        <w:rPr>
          <w:rFonts w:ascii="Times New Roman" w:hAnsi="Times New Roman"/>
          <w:sz w:val="24"/>
          <w:szCs w:val="24"/>
        </w:rPr>
        <w:t>ением</w:t>
      </w:r>
      <w:r>
        <w:rPr>
          <w:rFonts w:ascii="Times New Roman" w:hAnsi="Times New Roman"/>
          <w:sz w:val="24"/>
          <w:szCs w:val="24"/>
        </w:rPr>
        <w:t xml:space="preserve"> словарн</w:t>
      </w:r>
      <w:r w:rsidR="00785666">
        <w:rPr>
          <w:rFonts w:ascii="Times New Roman" w:hAnsi="Times New Roman"/>
          <w:sz w:val="24"/>
          <w:szCs w:val="24"/>
        </w:rPr>
        <w:t>ого</w:t>
      </w:r>
      <w:r>
        <w:rPr>
          <w:rFonts w:ascii="Times New Roman" w:hAnsi="Times New Roman"/>
          <w:sz w:val="24"/>
          <w:szCs w:val="24"/>
        </w:rPr>
        <w:t xml:space="preserve"> запас</w:t>
      </w:r>
      <w:r w:rsidR="00785666">
        <w:rPr>
          <w:rFonts w:ascii="Times New Roman" w:hAnsi="Times New Roman"/>
          <w:sz w:val="24"/>
          <w:szCs w:val="24"/>
        </w:rPr>
        <w:t>а</w:t>
      </w:r>
      <w:r>
        <w:rPr>
          <w:rFonts w:ascii="Times New Roman" w:hAnsi="Times New Roman"/>
          <w:sz w:val="24"/>
          <w:szCs w:val="24"/>
        </w:rPr>
        <w:t>, способствуют созданию</w:t>
      </w:r>
      <w:r w:rsidR="00785666">
        <w:rPr>
          <w:rFonts w:ascii="Times New Roman" w:hAnsi="Times New Roman"/>
          <w:sz w:val="24"/>
          <w:szCs w:val="24"/>
        </w:rPr>
        <w:t xml:space="preserve"> благоприятного </w:t>
      </w:r>
      <w:r>
        <w:rPr>
          <w:rFonts w:ascii="Times New Roman" w:hAnsi="Times New Roman"/>
          <w:sz w:val="24"/>
          <w:szCs w:val="24"/>
        </w:rPr>
        <w:t xml:space="preserve"> эмоционального настроя</w:t>
      </w:r>
      <w:r w:rsidR="00785666">
        <w:rPr>
          <w:rFonts w:ascii="Times New Roman" w:hAnsi="Times New Roman"/>
          <w:sz w:val="24"/>
          <w:szCs w:val="24"/>
        </w:rPr>
        <w:t xml:space="preserve"> на  занятии</w:t>
      </w:r>
      <w:r>
        <w:rPr>
          <w:rFonts w:ascii="Times New Roman" w:hAnsi="Times New Roman"/>
          <w:sz w:val="24"/>
          <w:szCs w:val="24"/>
        </w:rPr>
        <w:t>.</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Компьютерные технологии вовлекают  учащихся в учебный процесс, способствуя наиболее широкому раскрытию их способностей. С помощью ИК</w:t>
      </w:r>
      <w:proofErr w:type="gramStart"/>
      <w:r>
        <w:rPr>
          <w:rFonts w:ascii="Times New Roman" w:hAnsi="Times New Roman"/>
          <w:sz w:val="24"/>
          <w:szCs w:val="24"/>
        </w:rPr>
        <w:t>Т-</w:t>
      </w:r>
      <w:proofErr w:type="gramEnd"/>
      <w:r>
        <w:rPr>
          <w:rFonts w:ascii="Times New Roman" w:hAnsi="Times New Roman"/>
          <w:sz w:val="24"/>
          <w:szCs w:val="24"/>
        </w:rPr>
        <w:t xml:space="preserve"> технологий можно решать такие педагогические задачи, как обучение в сотрудничестве, активизация познавательной деятельности, осуществление дифференцированного, индивидуализированного,  личностно-ориентированного подхода, разрешать проблемы разноуровневого и группового обучения. ИКТ позволяют качественно изменять контроль деятельности учащихся, обеспечивая при этом гибкость управления учебным процессом</w:t>
      </w:r>
      <w:proofErr w:type="gramStart"/>
      <w:r>
        <w:rPr>
          <w:rFonts w:ascii="Times New Roman" w:hAnsi="Times New Roman"/>
          <w:sz w:val="24"/>
          <w:szCs w:val="24"/>
        </w:rPr>
        <w:t xml:space="preserve">.. </w:t>
      </w:r>
      <w:proofErr w:type="gramEnd"/>
      <w:r w:rsidR="00785666">
        <w:rPr>
          <w:rFonts w:ascii="Times New Roman" w:hAnsi="Times New Roman"/>
          <w:sz w:val="24"/>
          <w:szCs w:val="24"/>
        </w:rPr>
        <w:t>Электронный образовательный ресурс</w:t>
      </w:r>
      <w:r>
        <w:rPr>
          <w:rFonts w:ascii="Times New Roman" w:hAnsi="Times New Roman"/>
          <w:sz w:val="24"/>
          <w:szCs w:val="24"/>
        </w:rPr>
        <w:t xml:space="preserve"> дает возможность обучающимся наглядно представить результат своих действий. </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Использование ИКТ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в презентации позволяет экономить время, более эстетично оформить </w:t>
      </w:r>
      <w:r w:rsidR="00295F55">
        <w:rPr>
          <w:rFonts w:ascii="Times New Roman" w:hAnsi="Times New Roman"/>
          <w:sz w:val="24"/>
          <w:szCs w:val="24"/>
        </w:rPr>
        <w:t xml:space="preserve">учебный </w:t>
      </w:r>
      <w:r>
        <w:rPr>
          <w:rFonts w:ascii="Times New Roman" w:hAnsi="Times New Roman"/>
          <w:sz w:val="24"/>
          <w:szCs w:val="24"/>
        </w:rPr>
        <w:t xml:space="preserve">материал. Задания с последующей проверкой </w:t>
      </w:r>
      <w:r>
        <w:rPr>
          <w:rFonts w:ascii="Times New Roman" w:hAnsi="Times New Roman"/>
          <w:sz w:val="24"/>
          <w:szCs w:val="24"/>
        </w:rPr>
        <w:lastRenderedPageBreak/>
        <w:t xml:space="preserve">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тестов, воспитывают интерес к уроку; делают урок более интересным. </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На уроках литературы применение ИКТ позволяет использовать разнообразный иллюстративно-информационный материал.</w:t>
      </w:r>
    </w:p>
    <w:p w:rsidR="005F2ADB" w:rsidRDefault="00295F55">
      <w:pPr>
        <w:spacing w:after="0" w:line="360" w:lineRule="auto"/>
        <w:ind w:firstLine="709"/>
        <w:jc w:val="both"/>
        <w:rPr>
          <w:rFonts w:ascii="Times New Roman" w:hAnsi="Times New Roman"/>
          <w:sz w:val="24"/>
          <w:szCs w:val="24"/>
        </w:rPr>
      </w:pPr>
      <w:r>
        <w:rPr>
          <w:rFonts w:ascii="Times New Roman" w:hAnsi="Times New Roman"/>
          <w:sz w:val="24"/>
          <w:szCs w:val="24"/>
        </w:rPr>
        <w:t>В</w:t>
      </w:r>
      <w:r w:rsidR="005F2ADB">
        <w:rPr>
          <w:rFonts w:ascii="Times New Roman" w:hAnsi="Times New Roman"/>
          <w:sz w:val="24"/>
          <w:szCs w:val="24"/>
        </w:rPr>
        <w:t>озможности компьютера позволяют интегрировать русский язык и литературу, изобразительное искусство и музыку, использование мультипликации и анимации разнообразят уроки, активизируют учащихся.</w:t>
      </w:r>
    </w:p>
    <w:p w:rsidR="005F2ADB" w:rsidRDefault="005F2ADB">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Применение ИКТ эффективно при подготовке и проведении  различных форм урока: урока - наблюдения, урока - семинара, урока – практикума, урока - виртуальной экскурсии.</w:t>
      </w:r>
      <w:proofErr w:type="gramEnd"/>
      <w:r>
        <w:rPr>
          <w:rFonts w:ascii="Times New Roman" w:hAnsi="Times New Roman"/>
          <w:sz w:val="24"/>
          <w:szCs w:val="24"/>
        </w:rPr>
        <w:t xml:space="preserve"> Организация таких экскурсий возможна на природу, в  музей, на родину писателя. </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 xml:space="preserve">Методика преподавания русского языка с использованием компьютера как технического средства обучения, позволяет интенсифицировать процесс обучения: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  повысить темп урока;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 увеличить долю самостоятельной работы учащихся;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 проверить усвоение теоретических знаний у всех учащихся;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 углубить степень отработки практических умений и навыков;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 вести дифференцированную работу с каждым учеником;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 выявить пробелы в его грамотности;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 выработать умение составлять алгоритмы. </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Без процесса информатизации образования уже невозможно представить современную школу. Бесспорным помощником в решении этих задач являются  ИКТ. Наблюдения показывают, что после занятий в компьютерном классе учащиеся начинают серьезнее относиться к орфографии и пунктуации, ученик убеждается, что неправильное или небрежное написание орфограмм или пунктограмм создает реальные помехи для коммуникации. С помощью компьютера организовано выполнение всех известных типов упражнений (вставка орфограмм, постановка знаков препинания, редактирование текстов и др.). Ученик не боится заданий возрастающей сложности, выполняет гораздо больший объем работы за урок, своевременно корректируя допущенные ошибки.</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Использование электронной техники возможно на различных этапах урока.  Можно систематизировать, где и как целесообразно использовать информационные технологии в обучении:</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1) при изложении нового материала;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2) закрепление изложенного материала (тренинг — разнообразные обучающие программы);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3) система контроля и проверки (тестирование);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 xml:space="preserve">4) самостоятельная работа учащихся; </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5) тренировка конкретных способностей учащегося (внимание, память, мышление и т.д.).</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Использование  ИКТ - технологии позволяет:</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1.Значительно сэкономить время на уроке.</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2.Повысить уровень наглядности в ходе обучения.</w:t>
      </w:r>
    </w:p>
    <w:p w:rsidR="005F2ADB" w:rsidRDefault="005F2ADB">
      <w:pPr>
        <w:spacing w:after="0" w:line="360" w:lineRule="auto"/>
        <w:jc w:val="both"/>
        <w:rPr>
          <w:rFonts w:ascii="Times New Roman" w:hAnsi="Times New Roman"/>
          <w:sz w:val="24"/>
          <w:szCs w:val="24"/>
        </w:rPr>
      </w:pPr>
      <w:r>
        <w:rPr>
          <w:rFonts w:ascii="Times New Roman" w:hAnsi="Times New Roman"/>
          <w:sz w:val="24"/>
          <w:szCs w:val="24"/>
        </w:rPr>
        <w:t>3. Внести элементы занимательности, оживить учебный процесс.</w:t>
      </w:r>
    </w:p>
    <w:p w:rsidR="005F2ADB" w:rsidRDefault="005F2ADB">
      <w:pPr>
        <w:spacing w:after="0" w:line="360" w:lineRule="auto"/>
        <w:ind w:firstLine="709"/>
        <w:jc w:val="both"/>
        <w:rPr>
          <w:rFonts w:ascii="Times New Roman" w:hAnsi="Times New Roman"/>
          <w:sz w:val="24"/>
          <w:szCs w:val="24"/>
        </w:rPr>
      </w:pPr>
      <w:r>
        <w:rPr>
          <w:rFonts w:ascii="Times New Roman" w:hAnsi="Times New Roman"/>
          <w:sz w:val="24"/>
          <w:szCs w:val="24"/>
        </w:rPr>
        <w:t>Применение компьютерных технологий напрямую отвечает требованиям модернизации образования. Век компьютерных технологий набирает обороты и уже, пожалуй, нет ни одной области человеческой деятельности, где она не нашла бы свое применение. Современный педагог обязательно должен научиться работать с новыми средствами обучения хотя бы для того, чтобы обеспечить одно из главнейших прав ученика – право на качественное образование.  Девизом каждого учителя  должны стать слова Эмиля Золя, касающиеся всех сфер нашей жизни: «Единственное счастье в жизни – это постоянное стремление вперёд…»</w:t>
      </w:r>
    </w:p>
    <w:sectPr w:rsidR="005F2ADB">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DB"/>
    <w:rsid w:val="00295F55"/>
    <w:rsid w:val="005E2F85"/>
    <w:rsid w:val="005F2ADB"/>
    <w:rsid w:val="00720105"/>
    <w:rsid w:val="00785666"/>
    <w:rsid w:val="00C37952"/>
    <w:rsid w:val="00F560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7">
    <w:name w:val="List Paragraph"/>
    <w:basedOn w:val="a"/>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3E2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Sony</cp:lastModifiedBy>
  <cp:revision>2</cp:revision>
  <cp:lastPrinted>1601-01-01T00:00:00Z</cp:lastPrinted>
  <dcterms:created xsi:type="dcterms:W3CDTF">2013-03-18T17:51:00Z</dcterms:created>
  <dcterms:modified xsi:type="dcterms:W3CDTF">2013-03-18T17:51:00Z</dcterms:modified>
</cp:coreProperties>
</file>